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43D9560F" w:rsidR="00BB4D5F" w:rsidRPr="00DC50CB" w:rsidRDefault="0055312D" w:rsidP="00574517">
      <w:pPr>
        <w:pStyle w:val="Georgia11spacing0after"/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14</w:t>
      </w:r>
      <w:r w:rsidR="00C754E8" w:rsidRPr="00DC50CB">
        <w:rPr>
          <w:lang w:val="en-US"/>
        </w:rPr>
        <w:t xml:space="preserve"> </w:t>
      </w:r>
      <w:r>
        <w:rPr>
          <w:lang w:val="en-US"/>
        </w:rPr>
        <w:t xml:space="preserve">April </w:t>
      </w:r>
      <w:r w:rsidR="00E72563" w:rsidRPr="00DC50CB">
        <w:rPr>
          <w:lang w:val="en-US"/>
        </w:rPr>
        <w:t>202</w:t>
      </w:r>
      <w:r w:rsidR="002566B7" w:rsidRPr="00DC50CB">
        <w:rPr>
          <w:lang w:val="en-US"/>
        </w:rPr>
        <w:t>3</w:t>
      </w:r>
      <w:r w:rsidR="00507979" w:rsidRPr="00DC50CB">
        <w:rPr>
          <w:lang w:val="en-US"/>
        </w:rPr>
        <w:t xml:space="preserve">, </w:t>
      </w:r>
      <w:proofErr w:type="spellStart"/>
      <w:r>
        <w:rPr>
          <w:lang w:val="en-US"/>
        </w:rPr>
        <w:t>Eckhoffs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hjørne</w:t>
      </w:r>
      <w:proofErr w:type="spellEnd"/>
    </w:p>
    <w:p w14:paraId="4E516A15" w14:textId="77777777" w:rsidR="00BB4D5F" w:rsidRPr="00DC50CB" w:rsidRDefault="00BB4D5F" w:rsidP="00574517">
      <w:pPr>
        <w:pStyle w:val="Georgia11spacing0after"/>
        <w:rPr>
          <w:b/>
          <w:lang w:val="en-US"/>
        </w:rPr>
      </w:pPr>
    </w:p>
    <w:p w14:paraId="245F7914" w14:textId="42700BAA" w:rsidR="001A1C13" w:rsidRPr="00D254F1" w:rsidRDefault="00F33722" w:rsidP="00574517">
      <w:pPr>
        <w:pStyle w:val="Georgia11spacing0after"/>
        <w:rPr>
          <w:lang w:val="en-US"/>
        </w:rPr>
      </w:pPr>
      <w:r w:rsidRPr="00252723">
        <w:rPr>
          <w:b/>
        </w:rPr>
        <w:t>Present</w:t>
      </w:r>
      <w:r w:rsidR="00BB4D5F" w:rsidRPr="00252723">
        <w:rPr>
          <w:b/>
        </w:rPr>
        <w:t xml:space="preserve">: </w:t>
      </w:r>
      <w:r w:rsidR="00FD6DFC" w:rsidRPr="00252723">
        <w:t>Tomas Tobiassen</w:t>
      </w:r>
      <w:r w:rsidR="00F939DD" w:rsidRPr="00252723">
        <w:t xml:space="preserve">, </w:t>
      </w:r>
      <w:r w:rsidR="002F6A31" w:rsidRPr="00252723">
        <w:t xml:space="preserve">Sandra Pedersen, Trygve Losnedahl, Maja Vestad, </w:t>
      </w:r>
      <w:r w:rsidR="00045172" w:rsidRPr="00252723">
        <w:t>Daksha Sriragulan</w:t>
      </w:r>
      <w:r w:rsidR="00AD169B" w:rsidRPr="00252723">
        <w:t xml:space="preserve">, </w:t>
      </w:r>
      <w:r w:rsidR="002566B7" w:rsidRPr="00252723">
        <w:t>Pernille Sandberg Drtina</w:t>
      </w:r>
      <w:r w:rsidR="008E360C">
        <w:t xml:space="preserve">. </w:t>
      </w:r>
      <w:r w:rsidR="008E360C" w:rsidRPr="00D254F1">
        <w:rPr>
          <w:lang w:val="en-US"/>
        </w:rPr>
        <w:t>Absent: Naureen Rahim on research stay</w:t>
      </w:r>
    </w:p>
    <w:p w14:paraId="7DB4B8BF" w14:textId="77777777" w:rsidR="001E569C" w:rsidRPr="00D254F1" w:rsidRDefault="001E569C" w:rsidP="008766DC">
      <w:pPr>
        <w:pStyle w:val="Georgia11spacing0after"/>
        <w:pBdr>
          <w:bottom w:val="single" w:sz="6" w:space="1" w:color="auto"/>
        </w:pBdr>
        <w:rPr>
          <w:lang w:val="en-US"/>
        </w:rPr>
      </w:pPr>
      <w:bookmarkStart w:id="0" w:name="INTERNEMOTTAKERETABELL"/>
      <w:bookmarkEnd w:id="0"/>
    </w:p>
    <w:p w14:paraId="0ED4DE49" w14:textId="77777777" w:rsidR="009C1452" w:rsidRDefault="009C1452" w:rsidP="009C1452">
      <w:pPr>
        <w:rPr>
          <w:rFonts w:ascii="Georgia" w:hAnsi="Georgia"/>
          <w:lang w:val="en-GB"/>
        </w:rPr>
      </w:pPr>
    </w:p>
    <w:p w14:paraId="088D04F4" w14:textId="788587ED" w:rsidR="003E7B16" w:rsidRDefault="003E7B16" w:rsidP="00D254F1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Agenda and minutes</w:t>
      </w:r>
      <w:r w:rsidR="001652E9">
        <w:rPr>
          <w:rFonts w:ascii="Georgia" w:hAnsi="Georgia"/>
          <w:lang w:val="en-GB"/>
        </w:rPr>
        <w:t xml:space="preserve"> approved.</w:t>
      </w:r>
    </w:p>
    <w:p w14:paraId="773D7A88" w14:textId="58EFF4BE" w:rsidR="00D254F1" w:rsidRDefault="00D254F1" w:rsidP="00D254F1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r w:rsidRPr="00D254F1">
        <w:rPr>
          <w:rFonts w:ascii="Georgia" w:hAnsi="Georgia"/>
          <w:lang w:val="en-GB"/>
        </w:rPr>
        <w:t>Orientation from PFF (Maja), see case below about giving reasons (</w:t>
      </w:r>
      <w:proofErr w:type="spellStart"/>
      <w:r w:rsidRPr="00D254F1">
        <w:rPr>
          <w:rFonts w:ascii="Georgia" w:hAnsi="Georgia"/>
          <w:lang w:val="en-GB"/>
        </w:rPr>
        <w:t>begrunnelser</w:t>
      </w:r>
      <w:proofErr w:type="spellEnd"/>
      <w:r w:rsidRPr="00D254F1">
        <w:rPr>
          <w:rFonts w:ascii="Georgia" w:hAnsi="Georgia"/>
          <w:lang w:val="en-GB"/>
        </w:rPr>
        <w:t>) when extending the PhD period.</w:t>
      </w:r>
    </w:p>
    <w:p w14:paraId="3E7EE3BF" w14:textId="7988A903" w:rsidR="005F1B13" w:rsidRDefault="005F1B13" w:rsidP="005F1B13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There is a growing discussion about </w:t>
      </w:r>
      <w:r w:rsidR="0099544B">
        <w:rPr>
          <w:rFonts w:ascii="Georgia" w:hAnsi="Georgia"/>
          <w:lang w:val="en-GB"/>
        </w:rPr>
        <w:t xml:space="preserve">external </w:t>
      </w:r>
      <w:proofErr w:type="spellStart"/>
      <w:r w:rsidR="002F6FF0">
        <w:rPr>
          <w:rFonts w:ascii="Georgia" w:hAnsi="Georgia"/>
          <w:lang w:val="en-GB"/>
        </w:rPr>
        <w:t>phd</w:t>
      </w:r>
      <w:proofErr w:type="spellEnd"/>
      <w:r w:rsidR="002F6FF0">
        <w:rPr>
          <w:rFonts w:ascii="Georgia" w:hAnsi="Georgia"/>
          <w:lang w:val="en-GB"/>
        </w:rPr>
        <w:t xml:space="preserve">-candidates, </w:t>
      </w:r>
      <w:proofErr w:type="gramStart"/>
      <w:r w:rsidR="002F6FF0">
        <w:rPr>
          <w:rFonts w:ascii="Georgia" w:hAnsi="Georgia"/>
          <w:lang w:val="en-GB"/>
        </w:rPr>
        <w:t>i.e.</w:t>
      </w:r>
      <w:proofErr w:type="gramEnd"/>
      <w:r w:rsidR="002F6FF0">
        <w:rPr>
          <w:rFonts w:ascii="Georgia" w:hAnsi="Georgia"/>
          <w:lang w:val="en-GB"/>
        </w:rPr>
        <w:t xml:space="preserve"> applications </w:t>
      </w:r>
      <w:r w:rsidR="00E7522A">
        <w:rPr>
          <w:rFonts w:ascii="Georgia" w:hAnsi="Georgia"/>
          <w:lang w:val="en-GB"/>
        </w:rPr>
        <w:t xml:space="preserve">from externally funded candidates to be included in the </w:t>
      </w:r>
      <w:proofErr w:type="spellStart"/>
      <w:r w:rsidR="00E7522A">
        <w:rPr>
          <w:rFonts w:ascii="Georgia" w:hAnsi="Georgia"/>
          <w:lang w:val="en-GB"/>
        </w:rPr>
        <w:t>phd</w:t>
      </w:r>
      <w:proofErr w:type="spellEnd"/>
      <w:r w:rsidR="00E7522A">
        <w:rPr>
          <w:rFonts w:ascii="Georgia" w:hAnsi="Georgia"/>
          <w:lang w:val="en-GB"/>
        </w:rPr>
        <w:t xml:space="preserve">-program. There is limited </w:t>
      </w:r>
      <w:r w:rsidR="00D16198">
        <w:rPr>
          <w:rFonts w:ascii="Georgia" w:hAnsi="Georgia"/>
          <w:lang w:val="en-GB"/>
        </w:rPr>
        <w:t>knowledge at the faculty about the resource-usage</w:t>
      </w:r>
      <w:r w:rsidR="00A0068B">
        <w:rPr>
          <w:rFonts w:ascii="Georgia" w:hAnsi="Georgia"/>
          <w:lang w:val="en-GB"/>
        </w:rPr>
        <w:t xml:space="preserve"> on </w:t>
      </w:r>
      <w:proofErr w:type="spellStart"/>
      <w:r w:rsidR="00A0068B">
        <w:rPr>
          <w:rFonts w:ascii="Georgia" w:hAnsi="Georgia"/>
          <w:lang w:val="en-GB"/>
        </w:rPr>
        <w:t>phds</w:t>
      </w:r>
      <w:proofErr w:type="spellEnd"/>
      <w:r w:rsidR="00A0068B">
        <w:rPr>
          <w:rFonts w:ascii="Georgia" w:hAnsi="Georgia"/>
          <w:lang w:val="en-GB"/>
        </w:rPr>
        <w:t xml:space="preserve">, and if and how such an increase </w:t>
      </w:r>
      <w:r w:rsidR="00E568B4">
        <w:rPr>
          <w:rFonts w:ascii="Georgia" w:hAnsi="Georgia"/>
          <w:lang w:val="en-GB"/>
        </w:rPr>
        <w:t xml:space="preserve">may affect </w:t>
      </w:r>
      <w:r w:rsidR="00701DCF">
        <w:rPr>
          <w:rFonts w:ascii="Georgia" w:hAnsi="Georgia"/>
          <w:lang w:val="en-GB"/>
        </w:rPr>
        <w:t xml:space="preserve">resource allocation at the faculty. </w:t>
      </w:r>
      <w:r w:rsidR="002B65F1">
        <w:rPr>
          <w:rFonts w:ascii="Georgia" w:hAnsi="Georgia"/>
          <w:lang w:val="en-GB"/>
        </w:rPr>
        <w:t xml:space="preserve">The PhD-council is generally positive to external candidates, but it should not </w:t>
      </w:r>
      <w:r w:rsidR="001732AC">
        <w:rPr>
          <w:rFonts w:ascii="Georgia" w:hAnsi="Georgia"/>
          <w:lang w:val="en-GB"/>
        </w:rPr>
        <w:t xml:space="preserve">compromise the </w:t>
      </w:r>
      <w:r w:rsidR="006F5A86">
        <w:rPr>
          <w:rFonts w:ascii="Georgia" w:hAnsi="Georgia"/>
          <w:lang w:val="en-GB"/>
        </w:rPr>
        <w:t xml:space="preserve">hiring of “internal” </w:t>
      </w:r>
      <w:proofErr w:type="spellStart"/>
      <w:r w:rsidR="006F5A86">
        <w:rPr>
          <w:rFonts w:ascii="Georgia" w:hAnsi="Georgia"/>
          <w:lang w:val="en-GB"/>
        </w:rPr>
        <w:t>phd</w:t>
      </w:r>
      <w:proofErr w:type="spellEnd"/>
      <w:r w:rsidR="006F5A86">
        <w:rPr>
          <w:rFonts w:ascii="Georgia" w:hAnsi="Georgia"/>
          <w:lang w:val="en-GB"/>
        </w:rPr>
        <w:t xml:space="preserve">-candidates, especially when the faculty for a long time has employed fewer </w:t>
      </w:r>
      <w:proofErr w:type="spellStart"/>
      <w:r w:rsidR="006F5A86">
        <w:rPr>
          <w:rFonts w:ascii="Georgia" w:hAnsi="Georgia"/>
          <w:lang w:val="en-GB"/>
        </w:rPr>
        <w:t>phd-canddiates</w:t>
      </w:r>
      <w:proofErr w:type="spellEnd"/>
      <w:r w:rsidR="006F5A86">
        <w:rPr>
          <w:rFonts w:ascii="Georgia" w:hAnsi="Georgia"/>
          <w:lang w:val="en-GB"/>
        </w:rPr>
        <w:t xml:space="preserve"> than </w:t>
      </w:r>
      <w:proofErr w:type="spellStart"/>
      <w:r w:rsidR="006F5A86">
        <w:rPr>
          <w:rFonts w:ascii="Georgia" w:hAnsi="Georgia"/>
          <w:lang w:val="en-GB"/>
        </w:rPr>
        <w:t>budgetet</w:t>
      </w:r>
      <w:proofErr w:type="spellEnd"/>
      <w:r w:rsidR="006F5A86">
        <w:rPr>
          <w:rFonts w:ascii="Georgia" w:hAnsi="Georgia"/>
          <w:lang w:val="en-GB"/>
        </w:rPr>
        <w:t>.</w:t>
      </w:r>
    </w:p>
    <w:p w14:paraId="5BDF3D24" w14:textId="12E3DE96" w:rsidR="005F1B13" w:rsidRDefault="001E01E2" w:rsidP="005F1B13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PFF </w:t>
      </w:r>
      <w:r w:rsidR="00B3137D">
        <w:rPr>
          <w:rFonts w:ascii="Georgia" w:hAnsi="Georgia"/>
          <w:lang w:val="en-GB"/>
        </w:rPr>
        <w:t xml:space="preserve">does </w:t>
      </w:r>
      <w:r>
        <w:rPr>
          <w:rFonts w:ascii="Georgia" w:hAnsi="Georgia"/>
          <w:lang w:val="en-GB"/>
        </w:rPr>
        <w:t xml:space="preserve">not </w:t>
      </w:r>
      <w:r w:rsidR="00B3137D">
        <w:rPr>
          <w:rFonts w:ascii="Georgia" w:hAnsi="Georgia"/>
          <w:lang w:val="en-GB"/>
        </w:rPr>
        <w:t xml:space="preserve">want to </w:t>
      </w:r>
      <w:r>
        <w:rPr>
          <w:rFonts w:ascii="Georgia" w:hAnsi="Georgia"/>
          <w:lang w:val="en-GB"/>
        </w:rPr>
        <w:t>giv</w:t>
      </w:r>
      <w:r w:rsidR="00B3137D">
        <w:rPr>
          <w:rFonts w:ascii="Georgia" w:hAnsi="Georgia"/>
          <w:lang w:val="en-GB"/>
        </w:rPr>
        <w:t xml:space="preserve">e </w:t>
      </w:r>
      <w:r w:rsidR="00A10420">
        <w:rPr>
          <w:rFonts w:ascii="Georgia" w:hAnsi="Georgia"/>
          <w:lang w:val="en-GB"/>
        </w:rPr>
        <w:t xml:space="preserve">reasons for decisions on applications for extensions. </w:t>
      </w:r>
    </w:p>
    <w:p w14:paraId="04AEBA8A" w14:textId="5212975B" w:rsidR="00CD7DD3" w:rsidRDefault="00CD7DD3" w:rsidP="00CD7DD3">
      <w:pPr>
        <w:pStyle w:val="Listeavsnitt"/>
        <w:numPr>
          <w:ilvl w:val="2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Concluded that </w:t>
      </w:r>
      <w:r w:rsidR="005F5D3A">
        <w:rPr>
          <w:rFonts w:ascii="Georgia" w:hAnsi="Georgia"/>
          <w:lang w:val="en-GB"/>
        </w:rPr>
        <w:t>council</w:t>
      </w:r>
      <w:r>
        <w:rPr>
          <w:rFonts w:ascii="Georgia" w:hAnsi="Georgia"/>
          <w:lang w:val="en-GB"/>
        </w:rPr>
        <w:t xml:space="preserve"> prefer that reasons are given</w:t>
      </w:r>
      <w:r w:rsidR="000C25A4">
        <w:rPr>
          <w:rFonts w:ascii="Georgia" w:hAnsi="Georgia"/>
          <w:lang w:val="en-GB"/>
        </w:rPr>
        <w:t xml:space="preserve">, but </w:t>
      </w:r>
      <w:r w:rsidR="005F5D3A">
        <w:rPr>
          <w:rFonts w:ascii="Georgia" w:hAnsi="Georgia"/>
          <w:lang w:val="en-GB"/>
        </w:rPr>
        <w:t>that won’t prioritize to fight for it</w:t>
      </w:r>
      <w:r w:rsidR="00EB3282">
        <w:rPr>
          <w:rFonts w:ascii="Georgia" w:hAnsi="Georgia"/>
          <w:lang w:val="en-GB"/>
        </w:rPr>
        <w:t xml:space="preserve">, </w:t>
      </w:r>
      <w:proofErr w:type="spellStart"/>
      <w:r w:rsidR="00EB3282">
        <w:rPr>
          <w:rFonts w:ascii="Georgia" w:hAnsi="Georgia"/>
          <w:lang w:val="en-GB"/>
        </w:rPr>
        <w:t>amongt</w:t>
      </w:r>
      <w:proofErr w:type="spellEnd"/>
      <w:r w:rsidR="00EB3282">
        <w:rPr>
          <w:rFonts w:ascii="Georgia" w:hAnsi="Georgia"/>
          <w:lang w:val="en-GB"/>
        </w:rPr>
        <w:t xml:space="preserve"> others because the practice of PFF on the matter is generally good from the </w:t>
      </w:r>
      <w:proofErr w:type="spellStart"/>
      <w:r w:rsidR="00EB3282">
        <w:rPr>
          <w:rFonts w:ascii="Georgia" w:hAnsi="Georgia"/>
          <w:lang w:val="en-GB"/>
        </w:rPr>
        <w:t>phds</w:t>
      </w:r>
      <w:proofErr w:type="spellEnd"/>
      <w:r w:rsidR="00EB3282">
        <w:rPr>
          <w:rFonts w:ascii="Georgia" w:hAnsi="Georgia"/>
          <w:lang w:val="en-GB"/>
        </w:rPr>
        <w:t xml:space="preserve"> perspective.</w:t>
      </w:r>
    </w:p>
    <w:p w14:paraId="1F109B7D" w14:textId="3398E4D3" w:rsidR="00347FA7" w:rsidRDefault="00347FA7" w:rsidP="00347FA7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JUR9010 method and ethics – </w:t>
      </w:r>
      <w:r w:rsidR="002E6A47">
        <w:rPr>
          <w:rFonts w:ascii="Georgia" w:hAnsi="Georgia"/>
          <w:lang w:val="en-GB"/>
        </w:rPr>
        <w:t xml:space="preserve">PFF has accepted that </w:t>
      </w:r>
      <w:proofErr w:type="spellStart"/>
      <w:r w:rsidR="00515E99">
        <w:rPr>
          <w:rFonts w:ascii="Georgia" w:hAnsi="Georgia"/>
          <w:lang w:val="en-GB"/>
        </w:rPr>
        <w:t>phds</w:t>
      </w:r>
      <w:proofErr w:type="spellEnd"/>
      <w:r w:rsidR="00515E99">
        <w:rPr>
          <w:rFonts w:ascii="Georgia" w:hAnsi="Georgia"/>
          <w:lang w:val="en-GB"/>
        </w:rPr>
        <w:t xml:space="preserve"> </w:t>
      </w:r>
      <w:r w:rsidR="002E6A47">
        <w:rPr>
          <w:rFonts w:ascii="Georgia" w:hAnsi="Georgia"/>
          <w:lang w:val="en-GB"/>
        </w:rPr>
        <w:t xml:space="preserve">can take </w:t>
      </w:r>
      <w:r w:rsidR="00515E99">
        <w:rPr>
          <w:rFonts w:ascii="Georgia" w:hAnsi="Georgia"/>
          <w:lang w:val="en-GB"/>
        </w:rPr>
        <w:t xml:space="preserve">method </w:t>
      </w:r>
      <w:r w:rsidR="002E6A47">
        <w:rPr>
          <w:rFonts w:ascii="Georgia" w:hAnsi="Georgia"/>
          <w:lang w:val="en-GB"/>
        </w:rPr>
        <w:t xml:space="preserve">courses </w:t>
      </w:r>
      <w:r w:rsidR="00515E99">
        <w:rPr>
          <w:rFonts w:ascii="Georgia" w:hAnsi="Georgia"/>
          <w:lang w:val="en-GB"/>
        </w:rPr>
        <w:t xml:space="preserve">in sociology instead of </w:t>
      </w:r>
      <w:r w:rsidR="00596D79">
        <w:rPr>
          <w:rFonts w:ascii="Georgia" w:hAnsi="Georgia"/>
          <w:lang w:val="en-GB"/>
        </w:rPr>
        <w:t>JUR</w:t>
      </w:r>
      <w:r w:rsidR="00515E99">
        <w:rPr>
          <w:rFonts w:ascii="Georgia" w:hAnsi="Georgia"/>
          <w:lang w:val="en-GB"/>
        </w:rPr>
        <w:t xml:space="preserve">9010 when their </w:t>
      </w:r>
      <w:r w:rsidR="00596D79">
        <w:rPr>
          <w:rFonts w:ascii="Georgia" w:hAnsi="Georgia"/>
          <w:lang w:val="en-GB"/>
        </w:rPr>
        <w:t>research methods are</w:t>
      </w:r>
      <w:r w:rsidR="000E4419">
        <w:rPr>
          <w:rFonts w:ascii="Georgia" w:hAnsi="Georgia"/>
          <w:lang w:val="en-GB"/>
        </w:rPr>
        <w:t xml:space="preserve"> </w:t>
      </w:r>
      <w:r w:rsidR="00C132C9">
        <w:rPr>
          <w:rFonts w:ascii="Georgia" w:hAnsi="Georgia"/>
          <w:lang w:val="en-GB"/>
        </w:rPr>
        <w:t>others than legal dogmatics.</w:t>
      </w:r>
    </w:p>
    <w:p w14:paraId="02A259EA" w14:textId="77777777" w:rsidR="00D254F1" w:rsidRDefault="00D254F1" w:rsidP="00D254F1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r w:rsidRPr="00D254F1">
        <w:rPr>
          <w:rFonts w:ascii="Georgia" w:hAnsi="Georgia"/>
          <w:lang w:val="en-GB"/>
        </w:rPr>
        <w:t>Midway assessment – discussion of experiences (Pernille and Trygve will develop some written material after the meeting)</w:t>
      </w:r>
    </w:p>
    <w:p w14:paraId="77C75695" w14:textId="46D2A3FE" w:rsidR="004017A2" w:rsidRDefault="005673FC" w:rsidP="00DE587F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Trygve and Pernille presented some main points of the draft </w:t>
      </w:r>
      <w:r w:rsidR="00A65A6F">
        <w:rPr>
          <w:rFonts w:ascii="Georgia" w:hAnsi="Georgia"/>
          <w:lang w:val="en-US"/>
        </w:rPr>
        <w:t xml:space="preserve">before the council discussed </w:t>
      </w:r>
      <w:r w:rsidR="00A271F1">
        <w:rPr>
          <w:rFonts w:ascii="Georgia" w:hAnsi="Georgia"/>
          <w:lang w:val="en-US"/>
        </w:rPr>
        <w:t xml:space="preserve">these. </w:t>
      </w:r>
    </w:p>
    <w:p w14:paraId="16CB7B8E" w14:textId="4BE89B07" w:rsidR="00021049" w:rsidRPr="00C132C9" w:rsidRDefault="006C0050" w:rsidP="00C132C9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In addition to already proposed revisions, the </w:t>
      </w:r>
      <w:r w:rsidR="00715591">
        <w:rPr>
          <w:rFonts w:ascii="Georgia" w:hAnsi="Georgia"/>
          <w:lang w:val="en-US"/>
        </w:rPr>
        <w:t xml:space="preserve">draft </w:t>
      </w:r>
      <w:r>
        <w:rPr>
          <w:rFonts w:ascii="Georgia" w:hAnsi="Georgia"/>
          <w:lang w:val="en-US"/>
        </w:rPr>
        <w:t>should</w:t>
      </w:r>
      <w:r w:rsidR="00021049">
        <w:rPr>
          <w:rFonts w:ascii="Georgia" w:hAnsi="Georgia"/>
          <w:lang w:val="en-US"/>
        </w:rPr>
        <w:t xml:space="preserve"> clarify</w:t>
      </w:r>
      <w:r w:rsidR="00C132C9">
        <w:rPr>
          <w:rFonts w:ascii="Georgia" w:hAnsi="Georgia"/>
          <w:lang w:val="en-US"/>
        </w:rPr>
        <w:t xml:space="preserve"> </w:t>
      </w:r>
      <w:r w:rsidR="00021049" w:rsidRPr="00C132C9">
        <w:rPr>
          <w:rFonts w:ascii="Georgia" w:hAnsi="Georgia"/>
          <w:lang w:val="en-US"/>
        </w:rPr>
        <w:t>the agenda for the “closed meeting”</w:t>
      </w:r>
      <w:r w:rsidR="00171C10" w:rsidRPr="00C132C9">
        <w:rPr>
          <w:rFonts w:ascii="Georgia" w:hAnsi="Georgia"/>
          <w:lang w:val="en-US"/>
        </w:rPr>
        <w:t>.</w:t>
      </w:r>
    </w:p>
    <w:p w14:paraId="78B5D323" w14:textId="77777777" w:rsidR="00D413F3" w:rsidRPr="00D413F3" w:rsidRDefault="00DE587F" w:rsidP="00DE587F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proofErr w:type="gramStart"/>
      <w:r>
        <w:rPr>
          <w:rFonts w:ascii="Georgia" w:hAnsi="Georgia"/>
          <w:lang w:val="en-GB"/>
        </w:rPr>
        <w:t>Dead-line</w:t>
      </w:r>
      <w:proofErr w:type="gramEnd"/>
      <w:r>
        <w:rPr>
          <w:rFonts w:ascii="Georgia" w:hAnsi="Georgia"/>
          <w:lang w:val="en-GB"/>
        </w:rPr>
        <w:t xml:space="preserve"> for Pernille and Trygve to circulate on 17</w:t>
      </w:r>
      <w:r w:rsidRPr="00962949">
        <w:rPr>
          <w:rFonts w:ascii="Georgia" w:hAnsi="Georgia"/>
          <w:vertAlign w:val="superscript"/>
          <w:lang w:val="en-GB"/>
        </w:rPr>
        <w:t>th</w:t>
      </w:r>
      <w:r>
        <w:rPr>
          <w:rFonts w:ascii="Georgia" w:hAnsi="Georgia"/>
          <w:lang w:val="en-GB"/>
        </w:rPr>
        <w:t xml:space="preserve"> of May</w:t>
      </w:r>
      <w:r w:rsidR="00D559A1">
        <w:rPr>
          <w:rFonts w:ascii="Georgia" w:hAnsi="Georgia"/>
          <w:lang w:val="en-GB"/>
        </w:rPr>
        <w:t xml:space="preserve">, then one week before the final draft must be sent </w:t>
      </w:r>
      <w:proofErr w:type="spellStart"/>
      <w:r w:rsidR="00D559A1">
        <w:rPr>
          <w:rFonts w:ascii="Georgia" w:hAnsi="Georgia"/>
          <w:lang w:val="en-GB"/>
        </w:rPr>
        <w:t>til</w:t>
      </w:r>
      <w:proofErr w:type="spellEnd"/>
      <w:r w:rsidR="00D559A1">
        <w:rPr>
          <w:rFonts w:ascii="Georgia" w:hAnsi="Georgia"/>
          <w:lang w:val="en-GB"/>
        </w:rPr>
        <w:t xml:space="preserve"> PFF</w:t>
      </w:r>
      <w:r>
        <w:rPr>
          <w:rFonts w:ascii="Georgia" w:hAnsi="Georgia"/>
          <w:lang w:val="en-GB"/>
        </w:rPr>
        <w:t>.</w:t>
      </w:r>
      <w:r w:rsidR="00D413F3">
        <w:rPr>
          <w:rFonts w:ascii="Georgia" w:hAnsi="Georgia"/>
          <w:lang w:val="en-GB"/>
        </w:rPr>
        <w:t xml:space="preserve"> </w:t>
      </w:r>
    </w:p>
    <w:p w14:paraId="7C66E43D" w14:textId="1837A6FB" w:rsidR="00DE587F" w:rsidRPr="00DE587F" w:rsidRDefault="00D413F3" w:rsidP="00DE587F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t xml:space="preserve">Maja to inform PFF that we will present suggestions to revised guidelines at PFF </w:t>
      </w:r>
      <w:proofErr w:type="spellStart"/>
      <w:r>
        <w:rPr>
          <w:rFonts w:ascii="Georgia" w:hAnsi="Georgia"/>
          <w:lang w:val="en-GB"/>
        </w:rPr>
        <w:t>meetingin</w:t>
      </w:r>
      <w:proofErr w:type="spellEnd"/>
      <w:r>
        <w:rPr>
          <w:rFonts w:ascii="Georgia" w:hAnsi="Georgia"/>
          <w:lang w:val="en-GB"/>
        </w:rPr>
        <w:t xml:space="preserve"> June.</w:t>
      </w:r>
    </w:p>
    <w:p w14:paraId="748638FD" w14:textId="77777777" w:rsidR="00DE587F" w:rsidRPr="00962949" w:rsidRDefault="00DE587F" w:rsidP="00DE587F">
      <w:pPr>
        <w:pStyle w:val="Listeavsnitt"/>
        <w:ind w:left="1440"/>
        <w:rPr>
          <w:rFonts w:ascii="Georgia" w:hAnsi="Georgia"/>
          <w:lang w:val="en-US"/>
        </w:rPr>
      </w:pPr>
    </w:p>
    <w:p w14:paraId="5AE8F64A" w14:textId="77777777" w:rsidR="00D254F1" w:rsidRPr="00D254F1" w:rsidRDefault="00D254F1" w:rsidP="002C614C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r w:rsidRPr="00D254F1">
        <w:rPr>
          <w:rFonts w:ascii="Georgia" w:hAnsi="Georgia"/>
        </w:rPr>
        <w:t xml:space="preserve">Update to </w:t>
      </w:r>
      <w:proofErr w:type="spellStart"/>
      <w:r w:rsidRPr="00D254F1">
        <w:rPr>
          <w:rFonts w:ascii="Georgia" w:hAnsi="Georgia"/>
        </w:rPr>
        <w:t>PhDs</w:t>
      </w:r>
      <w:proofErr w:type="spellEnd"/>
      <w:r w:rsidRPr="00D254F1">
        <w:rPr>
          <w:rFonts w:ascii="Georgia" w:hAnsi="Georgia"/>
        </w:rPr>
        <w:t>?</w:t>
      </w:r>
    </w:p>
    <w:p w14:paraId="104C1E33" w14:textId="1B429F16" w:rsidR="002B27CE" w:rsidRPr="002B27CE" w:rsidRDefault="002C614C" w:rsidP="005F1B13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 w:rsidRPr="002B27CE">
        <w:rPr>
          <w:rFonts w:ascii="Georgia" w:hAnsi="Georgia"/>
          <w:lang w:val="en-US"/>
        </w:rPr>
        <w:t xml:space="preserve">Agreed that </w:t>
      </w:r>
      <w:r w:rsidR="002B27CE" w:rsidRPr="002B27CE">
        <w:rPr>
          <w:rFonts w:ascii="Georgia" w:hAnsi="Georgia"/>
          <w:lang w:val="en-US"/>
        </w:rPr>
        <w:t>we start w</w:t>
      </w:r>
      <w:r w:rsidR="002B27CE">
        <w:rPr>
          <w:rFonts w:ascii="Georgia" w:hAnsi="Georgia"/>
          <w:lang w:val="en-US"/>
        </w:rPr>
        <w:t>ith sending updates on our work to PhDs</w:t>
      </w:r>
      <w:r w:rsidR="00D413F3">
        <w:rPr>
          <w:rFonts w:ascii="Georgia" w:hAnsi="Georgia"/>
          <w:lang w:val="en-US"/>
        </w:rPr>
        <w:t>, including:</w:t>
      </w:r>
    </w:p>
    <w:p w14:paraId="4D98E585" w14:textId="3B56E997" w:rsidR="00D254F1" w:rsidRPr="00D254F1" w:rsidRDefault="00D254F1" w:rsidP="002B27CE">
      <w:pPr>
        <w:pStyle w:val="Listeavsnitt"/>
        <w:numPr>
          <w:ilvl w:val="2"/>
          <w:numId w:val="9"/>
        </w:numPr>
        <w:rPr>
          <w:rFonts w:ascii="Georgia" w:hAnsi="Georgia"/>
          <w:lang w:val="en-GB"/>
        </w:rPr>
      </w:pPr>
      <w:r w:rsidRPr="00D254F1">
        <w:rPr>
          <w:rFonts w:ascii="Georgia" w:hAnsi="Georgia"/>
        </w:rPr>
        <w:t xml:space="preserve">Mentor-ordning </w:t>
      </w:r>
    </w:p>
    <w:p w14:paraId="59DA7635" w14:textId="21F6C23D" w:rsidR="00D254F1" w:rsidRDefault="00F01BF5" w:rsidP="002B27CE">
      <w:pPr>
        <w:pStyle w:val="Listeavsnitt"/>
        <w:numPr>
          <w:ilvl w:val="2"/>
          <w:numId w:val="9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Approval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procedure</w:t>
      </w:r>
      <w:proofErr w:type="spellEnd"/>
      <w:r>
        <w:rPr>
          <w:rFonts w:ascii="Georgia" w:hAnsi="Georgia"/>
        </w:rPr>
        <w:t xml:space="preserve"> of </w:t>
      </w:r>
      <w:r w:rsidR="00D254F1" w:rsidRPr="00D254F1">
        <w:rPr>
          <w:rFonts w:ascii="Georgia" w:hAnsi="Georgia"/>
        </w:rPr>
        <w:t>JUR9503 - Internasjonale seminarer i rettsvitenskap (5sp)</w:t>
      </w:r>
      <w:r>
        <w:rPr>
          <w:rFonts w:ascii="Georgia" w:hAnsi="Georgia"/>
        </w:rPr>
        <w:t>.</w:t>
      </w:r>
    </w:p>
    <w:p w14:paraId="1161BF13" w14:textId="0E052C84" w:rsidR="00596D79" w:rsidRDefault="00596D79" w:rsidP="002B27CE">
      <w:pPr>
        <w:pStyle w:val="Listeavsnitt"/>
        <w:numPr>
          <w:ilvl w:val="2"/>
          <w:numId w:val="9"/>
        </w:numPr>
        <w:rPr>
          <w:rFonts w:ascii="Georgia" w:hAnsi="Georgia"/>
        </w:rPr>
      </w:pPr>
      <w:r>
        <w:rPr>
          <w:rFonts w:ascii="Georgia" w:hAnsi="Georgia"/>
        </w:rPr>
        <w:t>JUR9010</w:t>
      </w:r>
      <w:r w:rsidR="00F01BF5">
        <w:rPr>
          <w:rFonts w:ascii="Georgia" w:hAnsi="Georgia"/>
        </w:rPr>
        <w:t xml:space="preserve">, </w:t>
      </w:r>
      <w:proofErr w:type="spellStart"/>
      <w:r w:rsidR="00F01BF5">
        <w:rPr>
          <w:rFonts w:ascii="Georgia" w:hAnsi="Georgia"/>
        </w:rPr>
        <w:t>see</w:t>
      </w:r>
      <w:proofErr w:type="spellEnd"/>
      <w:r w:rsidR="00F01BF5">
        <w:rPr>
          <w:rFonts w:ascii="Georgia" w:hAnsi="Georgia"/>
        </w:rPr>
        <w:t xml:space="preserve"> </w:t>
      </w:r>
      <w:proofErr w:type="spellStart"/>
      <w:r w:rsidR="00F01BF5">
        <w:rPr>
          <w:rFonts w:ascii="Georgia" w:hAnsi="Georgia"/>
        </w:rPr>
        <w:t>above</w:t>
      </w:r>
      <w:proofErr w:type="spellEnd"/>
    </w:p>
    <w:p w14:paraId="61CCDEE2" w14:textId="56F4E7FB" w:rsidR="00B3137D" w:rsidRPr="00B3137D" w:rsidRDefault="00392BAE" w:rsidP="00B3137D">
      <w:pPr>
        <w:pStyle w:val="Listeavsnitt"/>
        <w:numPr>
          <w:ilvl w:val="2"/>
          <w:numId w:val="9"/>
        </w:numPr>
        <w:rPr>
          <w:rFonts w:ascii="Georgia" w:hAnsi="Georgia"/>
        </w:rPr>
      </w:pPr>
      <w:r>
        <w:rPr>
          <w:rFonts w:ascii="Georgia" w:hAnsi="Georgia"/>
          <w:lang w:val="en-GB"/>
        </w:rPr>
        <w:t>“</w:t>
      </w:r>
      <w:proofErr w:type="spellStart"/>
      <w:r>
        <w:rPr>
          <w:rFonts w:ascii="Georgia" w:hAnsi="Georgia"/>
          <w:lang w:val="en-GB"/>
        </w:rPr>
        <w:t>Suppleringsvalg</w:t>
      </w:r>
      <w:proofErr w:type="spellEnd"/>
      <w:r>
        <w:rPr>
          <w:rFonts w:ascii="Georgia" w:hAnsi="Georgia"/>
          <w:lang w:val="en-GB"/>
        </w:rPr>
        <w:t>”</w:t>
      </w:r>
    </w:p>
    <w:p w14:paraId="3A492F59" w14:textId="4ADED637" w:rsidR="00D254F1" w:rsidRPr="00BF556F" w:rsidRDefault="00D254F1" w:rsidP="00D254F1">
      <w:pPr>
        <w:pStyle w:val="Listeavsnitt"/>
        <w:numPr>
          <w:ilvl w:val="0"/>
          <w:numId w:val="9"/>
        </w:numPr>
        <w:rPr>
          <w:rFonts w:ascii="Georgia" w:hAnsi="Georgia"/>
        </w:rPr>
      </w:pPr>
      <w:r w:rsidRPr="00D254F1">
        <w:rPr>
          <w:rFonts w:ascii="Georgia" w:hAnsi="Georgia"/>
          <w:lang w:val="en-GB"/>
        </w:rPr>
        <w:t>Social activities (Naureen/Tomas)</w:t>
      </w:r>
    </w:p>
    <w:p w14:paraId="2A1C74A4" w14:textId="31528FE1" w:rsidR="00BF556F" w:rsidRPr="00E00C1B" w:rsidRDefault="00BF556F" w:rsidP="00BF556F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lastRenderedPageBreak/>
        <w:t>Summer party</w:t>
      </w:r>
      <w:r w:rsidR="00E00C1B">
        <w:rPr>
          <w:rFonts w:ascii="Georgia" w:hAnsi="Georgia"/>
          <w:lang w:val="en-GB"/>
        </w:rPr>
        <w:t>. Probable date is 22</w:t>
      </w:r>
      <w:r w:rsidR="00E00C1B" w:rsidRPr="00E00C1B">
        <w:rPr>
          <w:rFonts w:ascii="Georgia" w:hAnsi="Georgia"/>
          <w:vertAlign w:val="superscript"/>
          <w:lang w:val="en-GB"/>
        </w:rPr>
        <w:t>nd</w:t>
      </w:r>
      <w:r w:rsidR="00E00C1B">
        <w:rPr>
          <w:rFonts w:ascii="Georgia" w:hAnsi="Georgia"/>
          <w:lang w:val="en-GB"/>
        </w:rPr>
        <w:t xml:space="preserve"> June. Trygve will try to book </w:t>
      </w:r>
      <w:proofErr w:type="spellStart"/>
      <w:r w:rsidR="00E00C1B">
        <w:rPr>
          <w:rFonts w:ascii="Georgia" w:hAnsi="Georgia"/>
          <w:lang w:val="en-GB"/>
        </w:rPr>
        <w:t>Professorboligen</w:t>
      </w:r>
      <w:proofErr w:type="spellEnd"/>
      <w:r w:rsidR="00E00C1B">
        <w:rPr>
          <w:rFonts w:ascii="Georgia" w:hAnsi="Georgia"/>
          <w:lang w:val="en-GB"/>
        </w:rPr>
        <w:t>.</w:t>
      </w:r>
    </w:p>
    <w:p w14:paraId="43634EA7" w14:textId="74E0442E" w:rsidR="00E00C1B" w:rsidRPr="00E00C1B" w:rsidRDefault="005C2574" w:rsidP="00BF556F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t>Shut-up-and-write 19</w:t>
      </w:r>
      <w:r w:rsidRPr="005C2574">
        <w:rPr>
          <w:rFonts w:ascii="Georgia" w:hAnsi="Georgia"/>
          <w:vertAlign w:val="superscript"/>
          <w:lang w:val="en-GB"/>
        </w:rPr>
        <w:t>th</w:t>
      </w:r>
      <w:r>
        <w:rPr>
          <w:rFonts w:ascii="Georgia" w:hAnsi="Georgia"/>
          <w:lang w:val="en-GB"/>
        </w:rPr>
        <w:t xml:space="preserve"> May. Tomas to arrange.</w:t>
      </w:r>
    </w:p>
    <w:p w14:paraId="5A82C115" w14:textId="77777777" w:rsidR="00D254F1" w:rsidRPr="00D15274" w:rsidRDefault="00D254F1" w:rsidP="00D254F1">
      <w:pPr>
        <w:pStyle w:val="Listeavsnitt"/>
        <w:numPr>
          <w:ilvl w:val="0"/>
          <w:numId w:val="9"/>
        </w:numPr>
        <w:rPr>
          <w:rFonts w:ascii="Georgia" w:hAnsi="Georgia"/>
        </w:rPr>
      </w:pPr>
      <w:r w:rsidRPr="00D254F1">
        <w:rPr>
          <w:rFonts w:ascii="Georgia" w:hAnsi="Georgia"/>
          <w:lang w:val="en-GB"/>
        </w:rPr>
        <w:t>PhD Council dinner (Tomas)</w:t>
      </w:r>
    </w:p>
    <w:p w14:paraId="66571858" w14:textId="5841026E" w:rsidR="00D15274" w:rsidRPr="00D254F1" w:rsidRDefault="00D15274" w:rsidP="00D15274">
      <w:pPr>
        <w:pStyle w:val="Listeavsnitt"/>
        <w:numPr>
          <w:ilvl w:val="1"/>
          <w:numId w:val="9"/>
        </w:numPr>
        <w:rPr>
          <w:rFonts w:ascii="Georgia" w:hAnsi="Georgia"/>
        </w:rPr>
      </w:pPr>
      <w:r>
        <w:rPr>
          <w:rFonts w:ascii="Georgia" w:hAnsi="Georgia"/>
          <w:lang w:val="en-GB"/>
        </w:rPr>
        <w:t>Tomas to follow up</w:t>
      </w:r>
    </w:p>
    <w:p w14:paraId="3352718D" w14:textId="12E2450A" w:rsidR="00B238BB" w:rsidRPr="00D254F1" w:rsidRDefault="00D254F1" w:rsidP="00D254F1">
      <w:pPr>
        <w:pStyle w:val="Listeavsnitt"/>
        <w:numPr>
          <w:ilvl w:val="0"/>
          <w:numId w:val="9"/>
        </w:numPr>
        <w:rPr>
          <w:rFonts w:ascii="Georgia" w:hAnsi="Georgia"/>
        </w:rPr>
      </w:pPr>
      <w:r w:rsidRPr="00D254F1">
        <w:rPr>
          <w:rFonts w:ascii="Georgia" w:hAnsi="Georgia"/>
          <w:lang w:val="en-GB"/>
        </w:rPr>
        <w:t>Misc.</w:t>
      </w:r>
    </w:p>
    <w:p w14:paraId="18F2C642" w14:textId="230D4231" w:rsidR="00D15274" w:rsidRDefault="00D15274" w:rsidP="00B75328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Daksha informed that </w:t>
      </w:r>
      <w:proofErr w:type="spellStart"/>
      <w:r>
        <w:rPr>
          <w:rFonts w:ascii="Georgia" w:hAnsi="Georgia"/>
          <w:lang w:val="en-GB"/>
        </w:rPr>
        <w:t>LiMU</w:t>
      </w:r>
      <w:proofErr w:type="spellEnd"/>
      <w:r>
        <w:rPr>
          <w:rFonts w:ascii="Georgia" w:hAnsi="Georgia"/>
          <w:lang w:val="en-GB"/>
        </w:rPr>
        <w:t xml:space="preserve"> will arrange a </w:t>
      </w:r>
      <w:r w:rsidR="00780FEA">
        <w:rPr>
          <w:rFonts w:ascii="Georgia" w:hAnsi="Georgia"/>
          <w:lang w:val="en-GB"/>
        </w:rPr>
        <w:t xml:space="preserve">combined academic and social </w:t>
      </w:r>
      <w:r>
        <w:rPr>
          <w:rFonts w:ascii="Georgia" w:hAnsi="Georgia"/>
          <w:lang w:val="en-GB"/>
        </w:rPr>
        <w:t>lunch for foreign academic staff</w:t>
      </w:r>
      <w:r w:rsidR="00780FEA">
        <w:rPr>
          <w:rFonts w:ascii="Georgia" w:hAnsi="Georgia"/>
          <w:lang w:val="en-GB"/>
        </w:rPr>
        <w:t xml:space="preserve"> in August/September.</w:t>
      </w:r>
    </w:p>
    <w:p w14:paraId="4D841629" w14:textId="51071D10" w:rsidR="00B75328" w:rsidRDefault="00B75328" w:rsidP="00B75328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Daksha will need a </w:t>
      </w:r>
      <w:r w:rsidR="000545A5">
        <w:rPr>
          <w:rFonts w:ascii="Georgia" w:hAnsi="Georgia"/>
          <w:lang w:val="en-GB"/>
        </w:rPr>
        <w:t xml:space="preserve">stand-in for </w:t>
      </w:r>
      <w:proofErr w:type="spellStart"/>
      <w:r w:rsidR="000545A5">
        <w:rPr>
          <w:rFonts w:ascii="Georgia" w:hAnsi="Georgia"/>
          <w:lang w:val="en-GB"/>
        </w:rPr>
        <w:t>LiMU</w:t>
      </w:r>
      <w:proofErr w:type="spellEnd"/>
      <w:r w:rsidR="000545A5">
        <w:rPr>
          <w:rFonts w:ascii="Georgia" w:hAnsi="Georgia"/>
          <w:lang w:val="en-GB"/>
        </w:rPr>
        <w:t xml:space="preserve"> and </w:t>
      </w:r>
      <w:proofErr w:type="spellStart"/>
      <w:r w:rsidR="000545A5">
        <w:rPr>
          <w:rFonts w:ascii="Georgia" w:hAnsi="Georgia"/>
          <w:lang w:val="en-GB"/>
        </w:rPr>
        <w:t>Valgstyret</w:t>
      </w:r>
      <w:proofErr w:type="spellEnd"/>
      <w:r w:rsidR="000545A5">
        <w:rPr>
          <w:rFonts w:ascii="Georgia" w:hAnsi="Georgia"/>
          <w:lang w:val="en-GB"/>
        </w:rPr>
        <w:t xml:space="preserve"> from </w:t>
      </w:r>
      <w:r w:rsidR="001942F1">
        <w:rPr>
          <w:rFonts w:ascii="Georgia" w:hAnsi="Georgia"/>
          <w:lang w:val="en-GB"/>
        </w:rPr>
        <w:t>August (maybe before)</w:t>
      </w:r>
      <w:r w:rsidR="000545A5">
        <w:rPr>
          <w:rFonts w:ascii="Georgia" w:hAnsi="Georgia"/>
          <w:lang w:val="en-GB"/>
        </w:rPr>
        <w:t xml:space="preserve">. Decided that it will be handled </w:t>
      </w:r>
      <w:r w:rsidR="001942F1">
        <w:rPr>
          <w:rFonts w:ascii="Georgia" w:hAnsi="Georgia"/>
          <w:lang w:val="en-GB"/>
        </w:rPr>
        <w:t>on e-mail/in the next meeting.</w:t>
      </w:r>
    </w:p>
    <w:p w14:paraId="2C3A53D9" w14:textId="3C907361" w:rsidR="000E4419" w:rsidRDefault="000E4419" w:rsidP="00B75328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Shut up and write – application to </w:t>
      </w:r>
      <w:proofErr w:type="spellStart"/>
      <w:r>
        <w:rPr>
          <w:rFonts w:ascii="Georgia" w:hAnsi="Georgia"/>
          <w:lang w:val="en-GB"/>
        </w:rPr>
        <w:t>Lovsamlingsfondet</w:t>
      </w:r>
      <w:proofErr w:type="spellEnd"/>
      <w:r>
        <w:rPr>
          <w:rFonts w:ascii="Georgia" w:hAnsi="Georgia"/>
          <w:lang w:val="en-GB"/>
        </w:rPr>
        <w:t>.</w:t>
      </w:r>
      <w:r w:rsidR="00B06BCB">
        <w:rPr>
          <w:rFonts w:ascii="Georgia" w:hAnsi="Georgia"/>
          <w:lang w:val="en-GB"/>
        </w:rPr>
        <w:t xml:space="preserve"> Tomas to </w:t>
      </w:r>
      <w:r w:rsidR="005B08EC">
        <w:rPr>
          <w:rFonts w:ascii="Georgia" w:hAnsi="Georgia"/>
          <w:lang w:val="en-GB"/>
        </w:rPr>
        <w:t xml:space="preserve">revise last </w:t>
      </w:r>
      <w:proofErr w:type="spellStart"/>
      <w:r w:rsidR="005B08EC">
        <w:rPr>
          <w:rFonts w:ascii="Georgia" w:hAnsi="Georgia"/>
          <w:lang w:val="en-GB"/>
        </w:rPr>
        <w:t>years</w:t>
      </w:r>
      <w:proofErr w:type="spellEnd"/>
      <w:r w:rsidR="005B08EC">
        <w:rPr>
          <w:rFonts w:ascii="Georgia" w:hAnsi="Georgia"/>
          <w:lang w:val="en-GB"/>
        </w:rPr>
        <w:t xml:space="preserve"> application</w:t>
      </w:r>
      <w:r w:rsidR="00B06BCB">
        <w:rPr>
          <w:rFonts w:ascii="Georgia" w:hAnsi="Georgia"/>
          <w:lang w:val="en-GB"/>
        </w:rPr>
        <w:t xml:space="preserve">. </w:t>
      </w:r>
    </w:p>
    <w:p w14:paraId="652066B0" w14:textId="0076DBF0" w:rsidR="00B3137D" w:rsidRPr="00B238BB" w:rsidRDefault="00B3137D" w:rsidP="00B75328">
      <w:pPr>
        <w:pStyle w:val="Listeavsnitt"/>
        <w:numPr>
          <w:ilvl w:val="1"/>
          <w:numId w:val="8"/>
        </w:numPr>
        <w:rPr>
          <w:rFonts w:ascii="Georgia" w:hAnsi="Georgia"/>
          <w:lang w:val="en-GB"/>
        </w:rPr>
      </w:pPr>
      <w:proofErr w:type="spellStart"/>
      <w:r>
        <w:rPr>
          <w:rFonts w:ascii="Georgia" w:hAnsi="Georgia"/>
          <w:lang w:val="en-GB"/>
        </w:rPr>
        <w:t>Suppleringsvalg</w:t>
      </w:r>
      <w:proofErr w:type="spellEnd"/>
      <w:r w:rsidR="005812FC">
        <w:rPr>
          <w:rFonts w:ascii="Georgia" w:hAnsi="Georgia"/>
          <w:lang w:val="en-GB"/>
        </w:rPr>
        <w:t xml:space="preserve"> – decided that we will ask </w:t>
      </w:r>
      <w:r w:rsidR="00C65ECD">
        <w:rPr>
          <w:rFonts w:ascii="Georgia" w:hAnsi="Georgia"/>
          <w:lang w:val="en-GB"/>
        </w:rPr>
        <w:t xml:space="preserve">by e-mail </w:t>
      </w:r>
      <w:r w:rsidR="005812FC">
        <w:rPr>
          <w:rFonts w:ascii="Georgia" w:hAnsi="Georgia"/>
          <w:lang w:val="en-GB"/>
        </w:rPr>
        <w:t xml:space="preserve">for </w:t>
      </w:r>
      <w:r w:rsidR="007C3843">
        <w:rPr>
          <w:rFonts w:ascii="Georgia" w:hAnsi="Georgia"/>
          <w:lang w:val="en-GB"/>
        </w:rPr>
        <w:t xml:space="preserve">one or two additional </w:t>
      </w:r>
      <w:r w:rsidR="005812FC">
        <w:rPr>
          <w:rFonts w:ascii="Georgia" w:hAnsi="Georgia"/>
          <w:lang w:val="en-GB"/>
        </w:rPr>
        <w:t>candidates to</w:t>
      </w:r>
      <w:r w:rsidR="007C3843">
        <w:rPr>
          <w:rFonts w:ascii="Georgia" w:hAnsi="Georgia"/>
          <w:lang w:val="en-GB"/>
        </w:rPr>
        <w:t xml:space="preserve"> </w:t>
      </w:r>
      <w:r w:rsidR="00C65ECD">
        <w:rPr>
          <w:rFonts w:ascii="Georgia" w:hAnsi="Georgia"/>
          <w:lang w:val="en-GB"/>
        </w:rPr>
        <w:t xml:space="preserve">the </w:t>
      </w:r>
      <w:proofErr w:type="spellStart"/>
      <w:r w:rsidR="00C65ECD">
        <w:rPr>
          <w:rFonts w:ascii="Georgia" w:hAnsi="Georgia"/>
          <w:lang w:val="en-GB"/>
        </w:rPr>
        <w:t>phd</w:t>
      </w:r>
      <w:proofErr w:type="spellEnd"/>
      <w:r w:rsidR="00C65ECD">
        <w:rPr>
          <w:rFonts w:ascii="Georgia" w:hAnsi="Georgia"/>
          <w:lang w:val="en-GB"/>
        </w:rPr>
        <w:t xml:space="preserve"> coun</w:t>
      </w:r>
      <w:r w:rsidR="005B08EC">
        <w:rPr>
          <w:rFonts w:ascii="Georgia" w:hAnsi="Georgia"/>
          <w:lang w:val="en-GB"/>
        </w:rPr>
        <w:t>c</w:t>
      </w:r>
      <w:r w:rsidR="00C65ECD">
        <w:rPr>
          <w:rFonts w:ascii="Georgia" w:hAnsi="Georgia"/>
          <w:lang w:val="en-GB"/>
        </w:rPr>
        <w:t xml:space="preserve">il because of </w:t>
      </w:r>
      <w:r w:rsidR="00860072">
        <w:rPr>
          <w:rFonts w:ascii="Georgia" w:hAnsi="Georgia"/>
          <w:lang w:val="en-GB"/>
        </w:rPr>
        <w:t xml:space="preserve">expected long-term absence </w:t>
      </w:r>
      <w:r w:rsidR="00C65ECD">
        <w:rPr>
          <w:rFonts w:ascii="Georgia" w:hAnsi="Georgia"/>
          <w:lang w:val="en-GB"/>
        </w:rPr>
        <w:t xml:space="preserve">among </w:t>
      </w:r>
      <w:r w:rsidR="00860072">
        <w:rPr>
          <w:rFonts w:ascii="Georgia" w:hAnsi="Georgia"/>
          <w:lang w:val="en-GB"/>
        </w:rPr>
        <w:t xml:space="preserve">current </w:t>
      </w:r>
      <w:proofErr w:type="spellStart"/>
      <w:r w:rsidR="00C65ECD">
        <w:rPr>
          <w:rFonts w:ascii="Georgia" w:hAnsi="Georgia"/>
          <w:lang w:val="en-GB"/>
        </w:rPr>
        <w:t>phd</w:t>
      </w:r>
      <w:proofErr w:type="spellEnd"/>
      <w:r w:rsidR="00C65ECD">
        <w:rPr>
          <w:rFonts w:ascii="Georgia" w:hAnsi="Georgia"/>
          <w:lang w:val="en-GB"/>
        </w:rPr>
        <w:t>-council members</w:t>
      </w:r>
      <w:r w:rsidR="00860072">
        <w:rPr>
          <w:rFonts w:ascii="Georgia" w:hAnsi="Georgia"/>
          <w:lang w:val="en-GB"/>
        </w:rPr>
        <w:t>.</w:t>
      </w:r>
    </w:p>
    <w:p w14:paraId="6643C462" w14:textId="50D1C59B" w:rsidR="009C1452" w:rsidRDefault="009C1452" w:rsidP="009C1452">
      <w:pPr>
        <w:rPr>
          <w:rFonts w:ascii="Georgia" w:hAnsi="Georgia"/>
          <w:lang w:val="en-GB"/>
        </w:rPr>
      </w:pPr>
    </w:p>
    <w:p w14:paraId="1A96BBA1" w14:textId="77777777" w:rsidR="009C1452" w:rsidRPr="009C1452" w:rsidRDefault="009C1452" w:rsidP="009C1452">
      <w:pPr>
        <w:rPr>
          <w:rFonts w:ascii="Georgia" w:hAnsi="Georgia"/>
          <w:lang w:val="en-GB"/>
        </w:rPr>
      </w:pPr>
    </w:p>
    <w:p w14:paraId="029C34AA" w14:textId="114D0C8E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>Min</w:t>
      </w:r>
      <w:r w:rsidR="00507979" w:rsidRPr="001B48EC">
        <w:rPr>
          <w:lang w:val="en-GB"/>
        </w:rPr>
        <w:t>utes submitted by:</w:t>
      </w:r>
      <w:r w:rsidR="00507979" w:rsidRPr="001B48EC">
        <w:rPr>
          <w:lang w:val="en-GB"/>
        </w:rPr>
        <w:tab/>
      </w:r>
      <w:r w:rsidR="00045172">
        <w:rPr>
          <w:lang w:val="en-GB"/>
        </w:rPr>
        <w:t>Trygve Losnedahl</w:t>
      </w:r>
    </w:p>
    <w:sectPr w:rsidR="00F33722" w:rsidRPr="001B48EC" w:rsidSect="00783D0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B07E" w14:textId="77777777" w:rsidR="004B2C04" w:rsidRDefault="004B2C04" w:rsidP="006F2626">
      <w:pPr>
        <w:spacing w:after="0" w:line="240" w:lineRule="auto"/>
      </w:pPr>
      <w:r>
        <w:separator/>
      </w:r>
    </w:p>
  </w:endnote>
  <w:endnote w:type="continuationSeparator" w:id="0">
    <w:p w14:paraId="3C08D414" w14:textId="77777777" w:rsidR="004B2C04" w:rsidRDefault="004B2C04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9A9A" w14:textId="77777777" w:rsidR="00C754E8" w:rsidRPr="004416D1" w:rsidRDefault="00C754E8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754E8" w:rsidRPr="001652E9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C754E8" w:rsidRPr="00B25DCD" w:rsidRDefault="00C754E8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C754E8" w:rsidRPr="00BB4D5F" w:rsidRDefault="00C754E8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C754E8" w:rsidRPr="00E76C33" w:rsidRDefault="00C754E8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C754E8" w:rsidRPr="00A45368" w:rsidRDefault="00C754E8" w:rsidP="00FB462F">
          <w:pPr>
            <w:pStyle w:val="Georigia9Bunntekst"/>
            <w:rPr>
              <w:lang w:val="de-DE"/>
            </w:rPr>
          </w:pPr>
          <w:bookmarkStart w:id="1" w:name="ADMEMAILADRESSE"/>
          <w:r w:rsidRPr="00A45368">
            <w:rPr>
              <w:lang w:val="de-DE"/>
            </w:rPr>
            <w:t>E-mail: stip-rad@jus.uio.no</w:t>
          </w:r>
          <w:bookmarkEnd w:id="1"/>
        </w:p>
        <w:p w14:paraId="0913D5D5" w14:textId="77777777" w:rsidR="00C754E8" w:rsidRPr="006F548D" w:rsidRDefault="00C754E8" w:rsidP="00BB4D5F">
          <w:pPr>
            <w:pStyle w:val="Georigia9Bunntekst"/>
            <w:rPr>
              <w:lang w:val="en-US"/>
            </w:rPr>
          </w:pPr>
          <w:bookmarkStart w:id="2" w:name="ADMPOSTGIRO"/>
          <w:r w:rsidRPr="006F548D">
            <w:rPr>
              <w:lang w:val="en-US"/>
            </w:rPr>
            <w:t>Webadd</w:t>
          </w:r>
          <w:r>
            <w:rPr>
              <w:lang w:val="en-US"/>
            </w:rPr>
            <w:t>r: www.jus.uio.no</w:t>
          </w:r>
          <w:bookmarkEnd w:id="2"/>
        </w:p>
      </w:tc>
    </w:tr>
  </w:tbl>
  <w:p w14:paraId="4B98AFFC" w14:textId="77777777" w:rsidR="00C754E8" w:rsidRPr="00E81687" w:rsidRDefault="00C754E8" w:rsidP="00442F10">
    <w:pPr>
      <w:pStyle w:val="Bunntekst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53C" w14:textId="77777777" w:rsidR="004B2C04" w:rsidRDefault="004B2C04" w:rsidP="006F2626">
      <w:pPr>
        <w:spacing w:after="0" w:line="240" w:lineRule="auto"/>
      </w:pPr>
      <w:r>
        <w:separator/>
      </w:r>
    </w:p>
  </w:footnote>
  <w:footnote w:type="continuationSeparator" w:id="0">
    <w:p w14:paraId="014413E4" w14:textId="77777777" w:rsidR="004B2C04" w:rsidRDefault="004B2C04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BE2B" w14:textId="3E3B7C65" w:rsidR="00C754E8" w:rsidRPr="00AC4272" w:rsidRDefault="00C754E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54E8" w:rsidRPr="00CB1F83" w14:paraId="14E5A1D9" w14:textId="77777777" w:rsidTr="00C70BC3">
      <w:tc>
        <w:tcPr>
          <w:tcW w:w="7791" w:type="dxa"/>
        </w:tcPr>
        <w:p w14:paraId="78095E6C" w14:textId="77777777" w:rsidR="00C754E8" w:rsidRPr="00A6739A" w:rsidRDefault="00C754E8" w:rsidP="00A6739A">
          <w:pPr>
            <w:pStyle w:val="Topptekstlinje1"/>
          </w:pPr>
          <w:r>
            <w:t>Faculty of Law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54E8" w:rsidRPr="00A6739A" w:rsidRDefault="00C754E8" w:rsidP="00C70BC3">
          <w:pPr>
            <w:pStyle w:val="Topptekstlinje1"/>
            <w:jc w:val="right"/>
          </w:pPr>
        </w:p>
      </w:tc>
    </w:tr>
    <w:tr w:rsidR="00C754E8" w14:paraId="4387E0A2" w14:textId="77777777" w:rsidTr="005F6C42">
      <w:tc>
        <w:tcPr>
          <w:tcW w:w="8890" w:type="dxa"/>
          <w:gridSpan w:val="2"/>
        </w:tcPr>
        <w:p w14:paraId="487ECCE9" w14:textId="77777777" w:rsidR="00C754E8" w:rsidRDefault="00C754E8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C754E8" w:rsidRPr="00AA7420" w:rsidRDefault="00C754E8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E4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46043E"/>
    <w:multiLevelType w:val="hybridMultilevel"/>
    <w:tmpl w:val="F5C66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37E1"/>
    <w:multiLevelType w:val="hybridMultilevel"/>
    <w:tmpl w:val="D1BE1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B8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C70478"/>
    <w:multiLevelType w:val="hybridMultilevel"/>
    <w:tmpl w:val="2E20D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622D4"/>
    <w:multiLevelType w:val="hybridMultilevel"/>
    <w:tmpl w:val="D6980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713D6"/>
    <w:multiLevelType w:val="hybridMultilevel"/>
    <w:tmpl w:val="77E03054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C077946"/>
    <w:multiLevelType w:val="hybridMultilevel"/>
    <w:tmpl w:val="67D618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4CCD"/>
    <w:multiLevelType w:val="hybridMultilevel"/>
    <w:tmpl w:val="516AA924"/>
    <w:lvl w:ilvl="0" w:tplc="A71089F2">
      <w:start w:val="1"/>
      <w:numFmt w:val="lowerLetter"/>
      <w:lvlText w:val="%1."/>
      <w:lvlJc w:val="left"/>
      <w:pPr>
        <w:ind w:left="1425" w:hanging="72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06957632">
    <w:abstractNumId w:val="5"/>
  </w:num>
  <w:num w:numId="2" w16cid:durableId="2068138974">
    <w:abstractNumId w:val="2"/>
  </w:num>
  <w:num w:numId="3" w16cid:durableId="1868444365">
    <w:abstractNumId w:val="8"/>
  </w:num>
  <w:num w:numId="4" w16cid:durableId="1213300725">
    <w:abstractNumId w:val="3"/>
  </w:num>
  <w:num w:numId="5" w16cid:durableId="722948983">
    <w:abstractNumId w:val="6"/>
  </w:num>
  <w:num w:numId="6" w16cid:durableId="1983264223">
    <w:abstractNumId w:val="4"/>
  </w:num>
  <w:num w:numId="7" w16cid:durableId="1620142796">
    <w:abstractNumId w:val="0"/>
  </w:num>
  <w:num w:numId="8" w16cid:durableId="1024327947">
    <w:abstractNumId w:val="1"/>
  </w:num>
  <w:num w:numId="9" w16cid:durableId="67889370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kwrwUAuugEjCwAAAA="/>
  </w:docVars>
  <w:rsids>
    <w:rsidRoot w:val="00BB4D5F"/>
    <w:rsid w:val="00000F2F"/>
    <w:rsid w:val="00001F73"/>
    <w:rsid w:val="00003424"/>
    <w:rsid w:val="0000559F"/>
    <w:rsid w:val="00006D2F"/>
    <w:rsid w:val="000077A5"/>
    <w:rsid w:val="00011FC2"/>
    <w:rsid w:val="000171A5"/>
    <w:rsid w:val="00017BA6"/>
    <w:rsid w:val="00021049"/>
    <w:rsid w:val="00022A5B"/>
    <w:rsid w:val="00025304"/>
    <w:rsid w:val="0002637D"/>
    <w:rsid w:val="00030236"/>
    <w:rsid w:val="00032347"/>
    <w:rsid w:val="00032A8A"/>
    <w:rsid w:val="0003397B"/>
    <w:rsid w:val="00042DBA"/>
    <w:rsid w:val="00045172"/>
    <w:rsid w:val="0004613F"/>
    <w:rsid w:val="00046B9B"/>
    <w:rsid w:val="00050FBF"/>
    <w:rsid w:val="00051671"/>
    <w:rsid w:val="000532F9"/>
    <w:rsid w:val="0005434C"/>
    <w:rsid w:val="000545A5"/>
    <w:rsid w:val="00054998"/>
    <w:rsid w:val="00054FF1"/>
    <w:rsid w:val="00055A29"/>
    <w:rsid w:val="000571F5"/>
    <w:rsid w:val="00065176"/>
    <w:rsid w:val="000702F4"/>
    <w:rsid w:val="000711C4"/>
    <w:rsid w:val="000838D4"/>
    <w:rsid w:val="00083EB9"/>
    <w:rsid w:val="00087D09"/>
    <w:rsid w:val="000902C4"/>
    <w:rsid w:val="00096123"/>
    <w:rsid w:val="000A0F49"/>
    <w:rsid w:val="000A1DE0"/>
    <w:rsid w:val="000A4731"/>
    <w:rsid w:val="000A7400"/>
    <w:rsid w:val="000B284B"/>
    <w:rsid w:val="000B45FC"/>
    <w:rsid w:val="000B7C25"/>
    <w:rsid w:val="000B7FF5"/>
    <w:rsid w:val="000C189A"/>
    <w:rsid w:val="000C25A4"/>
    <w:rsid w:val="000C3443"/>
    <w:rsid w:val="000C4464"/>
    <w:rsid w:val="000C47F9"/>
    <w:rsid w:val="000C5ED5"/>
    <w:rsid w:val="000D0954"/>
    <w:rsid w:val="000D122F"/>
    <w:rsid w:val="000D3F50"/>
    <w:rsid w:val="000D4703"/>
    <w:rsid w:val="000D6018"/>
    <w:rsid w:val="000D7207"/>
    <w:rsid w:val="000D7AB9"/>
    <w:rsid w:val="000E0221"/>
    <w:rsid w:val="000E4419"/>
    <w:rsid w:val="000E5F4A"/>
    <w:rsid w:val="000E66F6"/>
    <w:rsid w:val="000E6988"/>
    <w:rsid w:val="00106C97"/>
    <w:rsid w:val="00107F75"/>
    <w:rsid w:val="00110459"/>
    <w:rsid w:val="0011081D"/>
    <w:rsid w:val="00117814"/>
    <w:rsid w:val="00121345"/>
    <w:rsid w:val="00121A68"/>
    <w:rsid w:val="0012204F"/>
    <w:rsid w:val="0012487A"/>
    <w:rsid w:val="00125CDE"/>
    <w:rsid w:val="00125F89"/>
    <w:rsid w:val="001271EF"/>
    <w:rsid w:val="00127925"/>
    <w:rsid w:val="00135C4F"/>
    <w:rsid w:val="00136948"/>
    <w:rsid w:val="00136B16"/>
    <w:rsid w:val="00137E25"/>
    <w:rsid w:val="00140C86"/>
    <w:rsid w:val="00141272"/>
    <w:rsid w:val="001423A6"/>
    <w:rsid w:val="00147EC9"/>
    <w:rsid w:val="001529D0"/>
    <w:rsid w:val="00152C3B"/>
    <w:rsid w:val="00154379"/>
    <w:rsid w:val="00160BF3"/>
    <w:rsid w:val="00162C24"/>
    <w:rsid w:val="00164288"/>
    <w:rsid w:val="001652E9"/>
    <w:rsid w:val="0016697A"/>
    <w:rsid w:val="0016791A"/>
    <w:rsid w:val="00170173"/>
    <w:rsid w:val="00170244"/>
    <w:rsid w:val="00171C10"/>
    <w:rsid w:val="001732AC"/>
    <w:rsid w:val="00173D54"/>
    <w:rsid w:val="0017488A"/>
    <w:rsid w:val="00174BF1"/>
    <w:rsid w:val="001754D2"/>
    <w:rsid w:val="00176467"/>
    <w:rsid w:val="00176741"/>
    <w:rsid w:val="00180E64"/>
    <w:rsid w:val="00181116"/>
    <w:rsid w:val="0018172A"/>
    <w:rsid w:val="00182204"/>
    <w:rsid w:val="00183360"/>
    <w:rsid w:val="00184EA4"/>
    <w:rsid w:val="00190FC3"/>
    <w:rsid w:val="00191DDB"/>
    <w:rsid w:val="00191FD5"/>
    <w:rsid w:val="0019398D"/>
    <w:rsid w:val="00193D92"/>
    <w:rsid w:val="001942F1"/>
    <w:rsid w:val="001946A1"/>
    <w:rsid w:val="001948F5"/>
    <w:rsid w:val="00194944"/>
    <w:rsid w:val="00195F25"/>
    <w:rsid w:val="001A0208"/>
    <w:rsid w:val="001A1C13"/>
    <w:rsid w:val="001A2953"/>
    <w:rsid w:val="001A43FF"/>
    <w:rsid w:val="001A63F3"/>
    <w:rsid w:val="001A709C"/>
    <w:rsid w:val="001A71DB"/>
    <w:rsid w:val="001B19F5"/>
    <w:rsid w:val="001B389C"/>
    <w:rsid w:val="001B48EC"/>
    <w:rsid w:val="001B58CA"/>
    <w:rsid w:val="001B67FB"/>
    <w:rsid w:val="001C3144"/>
    <w:rsid w:val="001C53D1"/>
    <w:rsid w:val="001C5C89"/>
    <w:rsid w:val="001D0C5F"/>
    <w:rsid w:val="001D2916"/>
    <w:rsid w:val="001D7280"/>
    <w:rsid w:val="001E01E2"/>
    <w:rsid w:val="001E0D35"/>
    <w:rsid w:val="001E1FD6"/>
    <w:rsid w:val="001E569C"/>
    <w:rsid w:val="001F2CDA"/>
    <w:rsid w:val="001F3840"/>
    <w:rsid w:val="001F4222"/>
    <w:rsid w:val="001F61A3"/>
    <w:rsid w:val="0020164C"/>
    <w:rsid w:val="00202A26"/>
    <w:rsid w:val="00202E19"/>
    <w:rsid w:val="00203485"/>
    <w:rsid w:val="00204596"/>
    <w:rsid w:val="00204F25"/>
    <w:rsid w:val="0020706A"/>
    <w:rsid w:val="00210BB7"/>
    <w:rsid w:val="00210DA0"/>
    <w:rsid w:val="00213868"/>
    <w:rsid w:val="00214996"/>
    <w:rsid w:val="002222E5"/>
    <w:rsid w:val="002308E6"/>
    <w:rsid w:val="00233852"/>
    <w:rsid w:val="002436E3"/>
    <w:rsid w:val="00245C77"/>
    <w:rsid w:val="002510ED"/>
    <w:rsid w:val="00251C46"/>
    <w:rsid w:val="002526D4"/>
    <w:rsid w:val="00252723"/>
    <w:rsid w:val="002535E6"/>
    <w:rsid w:val="00253A0E"/>
    <w:rsid w:val="00254251"/>
    <w:rsid w:val="002566B7"/>
    <w:rsid w:val="00261A25"/>
    <w:rsid w:val="002630EC"/>
    <w:rsid w:val="0026314A"/>
    <w:rsid w:val="00266003"/>
    <w:rsid w:val="00266F19"/>
    <w:rsid w:val="00270D28"/>
    <w:rsid w:val="00271D9E"/>
    <w:rsid w:val="0027795A"/>
    <w:rsid w:val="002823CE"/>
    <w:rsid w:val="0028719E"/>
    <w:rsid w:val="00291796"/>
    <w:rsid w:val="00293445"/>
    <w:rsid w:val="00296BD0"/>
    <w:rsid w:val="002A1BDA"/>
    <w:rsid w:val="002A4945"/>
    <w:rsid w:val="002A664E"/>
    <w:rsid w:val="002A74DE"/>
    <w:rsid w:val="002A7661"/>
    <w:rsid w:val="002A7A24"/>
    <w:rsid w:val="002B0580"/>
    <w:rsid w:val="002B0E26"/>
    <w:rsid w:val="002B22B1"/>
    <w:rsid w:val="002B27CE"/>
    <w:rsid w:val="002B3631"/>
    <w:rsid w:val="002B65F1"/>
    <w:rsid w:val="002B75E8"/>
    <w:rsid w:val="002B75F8"/>
    <w:rsid w:val="002C0398"/>
    <w:rsid w:val="002C1BB8"/>
    <w:rsid w:val="002C3201"/>
    <w:rsid w:val="002C614C"/>
    <w:rsid w:val="002C6322"/>
    <w:rsid w:val="002C6354"/>
    <w:rsid w:val="002D19A6"/>
    <w:rsid w:val="002D6A54"/>
    <w:rsid w:val="002E52AC"/>
    <w:rsid w:val="002E6A47"/>
    <w:rsid w:val="002F2D7A"/>
    <w:rsid w:val="002F4F99"/>
    <w:rsid w:val="002F6A31"/>
    <w:rsid w:val="002F6FF0"/>
    <w:rsid w:val="003004CE"/>
    <w:rsid w:val="00300650"/>
    <w:rsid w:val="00302867"/>
    <w:rsid w:val="00303197"/>
    <w:rsid w:val="00303D05"/>
    <w:rsid w:val="0030518A"/>
    <w:rsid w:val="0030745A"/>
    <w:rsid w:val="003115C9"/>
    <w:rsid w:val="00312266"/>
    <w:rsid w:val="00313BAB"/>
    <w:rsid w:val="003157B3"/>
    <w:rsid w:val="00315EE4"/>
    <w:rsid w:val="00316269"/>
    <w:rsid w:val="00316D75"/>
    <w:rsid w:val="0031741E"/>
    <w:rsid w:val="00320B42"/>
    <w:rsid w:val="003211EE"/>
    <w:rsid w:val="00323CAF"/>
    <w:rsid w:val="00324987"/>
    <w:rsid w:val="0032641E"/>
    <w:rsid w:val="00326DE7"/>
    <w:rsid w:val="00332A21"/>
    <w:rsid w:val="0034052C"/>
    <w:rsid w:val="00340EA5"/>
    <w:rsid w:val="0034118B"/>
    <w:rsid w:val="00341DDD"/>
    <w:rsid w:val="0034216E"/>
    <w:rsid w:val="00344ED3"/>
    <w:rsid w:val="00345347"/>
    <w:rsid w:val="003458A7"/>
    <w:rsid w:val="003458C7"/>
    <w:rsid w:val="00345E8B"/>
    <w:rsid w:val="00347FA7"/>
    <w:rsid w:val="00351CD0"/>
    <w:rsid w:val="00352302"/>
    <w:rsid w:val="00357518"/>
    <w:rsid w:val="00357AA7"/>
    <w:rsid w:val="003602F8"/>
    <w:rsid w:val="00360308"/>
    <w:rsid w:val="00360500"/>
    <w:rsid w:val="00366AA5"/>
    <w:rsid w:val="00366B63"/>
    <w:rsid w:val="00366E6F"/>
    <w:rsid w:val="0036745D"/>
    <w:rsid w:val="00373E15"/>
    <w:rsid w:val="003740CF"/>
    <w:rsid w:val="00380E48"/>
    <w:rsid w:val="00381B02"/>
    <w:rsid w:val="0038416A"/>
    <w:rsid w:val="00385908"/>
    <w:rsid w:val="00385FD5"/>
    <w:rsid w:val="00386070"/>
    <w:rsid w:val="003912B9"/>
    <w:rsid w:val="00392BAE"/>
    <w:rsid w:val="003949FA"/>
    <w:rsid w:val="0039544C"/>
    <w:rsid w:val="003A0F5E"/>
    <w:rsid w:val="003A2675"/>
    <w:rsid w:val="003A46D1"/>
    <w:rsid w:val="003A6910"/>
    <w:rsid w:val="003A733F"/>
    <w:rsid w:val="003B002D"/>
    <w:rsid w:val="003B23E7"/>
    <w:rsid w:val="003B4B8A"/>
    <w:rsid w:val="003B6C1D"/>
    <w:rsid w:val="003B776A"/>
    <w:rsid w:val="003C31BC"/>
    <w:rsid w:val="003C7BE6"/>
    <w:rsid w:val="003D298B"/>
    <w:rsid w:val="003D3FEE"/>
    <w:rsid w:val="003D69C7"/>
    <w:rsid w:val="003E218C"/>
    <w:rsid w:val="003E3FC2"/>
    <w:rsid w:val="003E5B8D"/>
    <w:rsid w:val="003E5CC5"/>
    <w:rsid w:val="003E7B16"/>
    <w:rsid w:val="004008F0"/>
    <w:rsid w:val="004012E5"/>
    <w:rsid w:val="004017A2"/>
    <w:rsid w:val="00401904"/>
    <w:rsid w:val="004032B7"/>
    <w:rsid w:val="00406FF4"/>
    <w:rsid w:val="004110FC"/>
    <w:rsid w:val="00412561"/>
    <w:rsid w:val="00414202"/>
    <w:rsid w:val="004213D6"/>
    <w:rsid w:val="00421D1A"/>
    <w:rsid w:val="004264A7"/>
    <w:rsid w:val="00426C87"/>
    <w:rsid w:val="00426FFD"/>
    <w:rsid w:val="00432910"/>
    <w:rsid w:val="004351F1"/>
    <w:rsid w:val="00436154"/>
    <w:rsid w:val="004363EC"/>
    <w:rsid w:val="004416D1"/>
    <w:rsid w:val="0044248A"/>
    <w:rsid w:val="00442F10"/>
    <w:rsid w:val="004436CF"/>
    <w:rsid w:val="004452E7"/>
    <w:rsid w:val="00445D58"/>
    <w:rsid w:val="00450943"/>
    <w:rsid w:val="0045233A"/>
    <w:rsid w:val="00456682"/>
    <w:rsid w:val="004567FD"/>
    <w:rsid w:val="0045680A"/>
    <w:rsid w:val="004606C9"/>
    <w:rsid w:val="00460E48"/>
    <w:rsid w:val="004619F8"/>
    <w:rsid w:val="00462F57"/>
    <w:rsid w:val="00465E0A"/>
    <w:rsid w:val="00466BE8"/>
    <w:rsid w:val="00471D6B"/>
    <w:rsid w:val="00471DAC"/>
    <w:rsid w:val="00472B98"/>
    <w:rsid w:val="00476B90"/>
    <w:rsid w:val="0048014A"/>
    <w:rsid w:val="00483FE9"/>
    <w:rsid w:val="0048597A"/>
    <w:rsid w:val="00485ABD"/>
    <w:rsid w:val="004862E0"/>
    <w:rsid w:val="00491B4A"/>
    <w:rsid w:val="00492DCF"/>
    <w:rsid w:val="004A0C36"/>
    <w:rsid w:val="004A1052"/>
    <w:rsid w:val="004A4584"/>
    <w:rsid w:val="004A5A8E"/>
    <w:rsid w:val="004B0206"/>
    <w:rsid w:val="004B2C04"/>
    <w:rsid w:val="004B3950"/>
    <w:rsid w:val="004B4500"/>
    <w:rsid w:val="004B6046"/>
    <w:rsid w:val="004C53D3"/>
    <w:rsid w:val="004D24C3"/>
    <w:rsid w:val="004D308D"/>
    <w:rsid w:val="004D3232"/>
    <w:rsid w:val="004D60ED"/>
    <w:rsid w:val="004D63A6"/>
    <w:rsid w:val="004E10D2"/>
    <w:rsid w:val="004E1AB5"/>
    <w:rsid w:val="004E3735"/>
    <w:rsid w:val="004E69B4"/>
    <w:rsid w:val="004F00C1"/>
    <w:rsid w:val="004F0FD0"/>
    <w:rsid w:val="004F44DB"/>
    <w:rsid w:val="004F4B7B"/>
    <w:rsid w:val="004F71A0"/>
    <w:rsid w:val="004F752C"/>
    <w:rsid w:val="0050107D"/>
    <w:rsid w:val="00503DE0"/>
    <w:rsid w:val="00505647"/>
    <w:rsid w:val="00507979"/>
    <w:rsid w:val="00507BAE"/>
    <w:rsid w:val="00510EBF"/>
    <w:rsid w:val="0051239B"/>
    <w:rsid w:val="0051577F"/>
    <w:rsid w:val="00515E99"/>
    <w:rsid w:val="005201B7"/>
    <w:rsid w:val="0052191C"/>
    <w:rsid w:val="00522D2B"/>
    <w:rsid w:val="00523DD7"/>
    <w:rsid w:val="00530F65"/>
    <w:rsid w:val="00531EC1"/>
    <w:rsid w:val="00532892"/>
    <w:rsid w:val="00532D61"/>
    <w:rsid w:val="00534705"/>
    <w:rsid w:val="0053482F"/>
    <w:rsid w:val="00534EE1"/>
    <w:rsid w:val="00542DE8"/>
    <w:rsid w:val="0055312D"/>
    <w:rsid w:val="00555487"/>
    <w:rsid w:val="00556ECF"/>
    <w:rsid w:val="00560D2A"/>
    <w:rsid w:val="00562122"/>
    <w:rsid w:val="005629FF"/>
    <w:rsid w:val="005638A0"/>
    <w:rsid w:val="005669BB"/>
    <w:rsid w:val="00567337"/>
    <w:rsid w:val="005673FC"/>
    <w:rsid w:val="005731A3"/>
    <w:rsid w:val="005732E7"/>
    <w:rsid w:val="00574517"/>
    <w:rsid w:val="005747FB"/>
    <w:rsid w:val="00575201"/>
    <w:rsid w:val="005775EB"/>
    <w:rsid w:val="005812FC"/>
    <w:rsid w:val="00582B29"/>
    <w:rsid w:val="00583A7E"/>
    <w:rsid w:val="005852AE"/>
    <w:rsid w:val="005925C5"/>
    <w:rsid w:val="00593A54"/>
    <w:rsid w:val="00595BDF"/>
    <w:rsid w:val="00596D79"/>
    <w:rsid w:val="005A0395"/>
    <w:rsid w:val="005A1F32"/>
    <w:rsid w:val="005A3028"/>
    <w:rsid w:val="005A444E"/>
    <w:rsid w:val="005A4A82"/>
    <w:rsid w:val="005A6998"/>
    <w:rsid w:val="005A6EF1"/>
    <w:rsid w:val="005B01F5"/>
    <w:rsid w:val="005B08EC"/>
    <w:rsid w:val="005B13EE"/>
    <w:rsid w:val="005B41C4"/>
    <w:rsid w:val="005B79C1"/>
    <w:rsid w:val="005C1531"/>
    <w:rsid w:val="005C2574"/>
    <w:rsid w:val="005C2D85"/>
    <w:rsid w:val="005C68C9"/>
    <w:rsid w:val="005D28E7"/>
    <w:rsid w:val="005D40B2"/>
    <w:rsid w:val="005D6360"/>
    <w:rsid w:val="005D7CE0"/>
    <w:rsid w:val="005E0D18"/>
    <w:rsid w:val="005E1773"/>
    <w:rsid w:val="005E474E"/>
    <w:rsid w:val="005E5548"/>
    <w:rsid w:val="005E668D"/>
    <w:rsid w:val="005F1B13"/>
    <w:rsid w:val="005F24A8"/>
    <w:rsid w:val="005F59D9"/>
    <w:rsid w:val="005F5D3A"/>
    <w:rsid w:val="005F6C42"/>
    <w:rsid w:val="00601F3F"/>
    <w:rsid w:val="0060268D"/>
    <w:rsid w:val="00604979"/>
    <w:rsid w:val="00604B2A"/>
    <w:rsid w:val="00605067"/>
    <w:rsid w:val="00613A35"/>
    <w:rsid w:val="006162E3"/>
    <w:rsid w:val="00623F6F"/>
    <w:rsid w:val="00624A1D"/>
    <w:rsid w:val="006255CE"/>
    <w:rsid w:val="006271DF"/>
    <w:rsid w:val="00630C2C"/>
    <w:rsid w:val="0063697D"/>
    <w:rsid w:val="00637134"/>
    <w:rsid w:val="006409FA"/>
    <w:rsid w:val="00640C43"/>
    <w:rsid w:val="00641A71"/>
    <w:rsid w:val="00645CAC"/>
    <w:rsid w:val="00646C8D"/>
    <w:rsid w:val="00646FF3"/>
    <w:rsid w:val="006504CC"/>
    <w:rsid w:val="006513AB"/>
    <w:rsid w:val="0065140B"/>
    <w:rsid w:val="00652E71"/>
    <w:rsid w:val="00653C4F"/>
    <w:rsid w:val="0066015C"/>
    <w:rsid w:val="0066171B"/>
    <w:rsid w:val="00663412"/>
    <w:rsid w:val="00664511"/>
    <w:rsid w:val="006645BF"/>
    <w:rsid w:val="0066582F"/>
    <w:rsid w:val="00670D02"/>
    <w:rsid w:val="00670FBB"/>
    <w:rsid w:val="00671EC5"/>
    <w:rsid w:val="00671FBE"/>
    <w:rsid w:val="006720BC"/>
    <w:rsid w:val="00675096"/>
    <w:rsid w:val="0067519A"/>
    <w:rsid w:val="0067607A"/>
    <w:rsid w:val="006770FE"/>
    <w:rsid w:val="0067752F"/>
    <w:rsid w:val="006818EF"/>
    <w:rsid w:val="0068293A"/>
    <w:rsid w:val="00693CE3"/>
    <w:rsid w:val="006941D1"/>
    <w:rsid w:val="006978F3"/>
    <w:rsid w:val="0069792F"/>
    <w:rsid w:val="006A3100"/>
    <w:rsid w:val="006A3AD2"/>
    <w:rsid w:val="006A414F"/>
    <w:rsid w:val="006A6FDA"/>
    <w:rsid w:val="006A767D"/>
    <w:rsid w:val="006B069D"/>
    <w:rsid w:val="006B16C7"/>
    <w:rsid w:val="006B2A25"/>
    <w:rsid w:val="006C0050"/>
    <w:rsid w:val="006C4552"/>
    <w:rsid w:val="006C616F"/>
    <w:rsid w:val="006D2162"/>
    <w:rsid w:val="006D33D2"/>
    <w:rsid w:val="006D43FA"/>
    <w:rsid w:val="006D5757"/>
    <w:rsid w:val="006D73DC"/>
    <w:rsid w:val="006E171D"/>
    <w:rsid w:val="006E4BBB"/>
    <w:rsid w:val="006F06F5"/>
    <w:rsid w:val="006F0A37"/>
    <w:rsid w:val="006F1560"/>
    <w:rsid w:val="006F2626"/>
    <w:rsid w:val="006F33B2"/>
    <w:rsid w:val="006F47EF"/>
    <w:rsid w:val="006F5413"/>
    <w:rsid w:val="006F548D"/>
    <w:rsid w:val="006F5A86"/>
    <w:rsid w:val="00700834"/>
    <w:rsid w:val="00700C0B"/>
    <w:rsid w:val="00701DCF"/>
    <w:rsid w:val="00707411"/>
    <w:rsid w:val="0071025F"/>
    <w:rsid w:val="00710588"/>
    <w:rsid w:val="0071102C"/>
    <w:rsid w:val="0071229C"/>
    <w:rsid w:val="00715591"/>
    <w:rsid w:val="007165D3"/>
    <w:rsid w:val="0072108B"/>
    <w:rsid w:val="00724CEB"/>
    <w:rsid w:val="00725146"/>
    <w:rsid w:val="0072797B"/>
    <w:rsid w:val="00730464"/>
    <w:rsid w:val="007322A0"/>
    <w:rsid w:val="007337CE"/>
    <w:rsid w:val="00735706"/>
    <w:rsid w:val="00736A91"/>
    <w:rsid w:val="00737E2C"/>
    <w:rsid w:val="00740235"/>
    <w:rsid w:val="00751529"/>
    <w:rsid w:val="00751855"/>
    <w:rsid w:val="0075195E"/>
    <w:rsid w:val="007562CF"/>
    <w:rsid w:val="00756EF8"/>
    <w:rsid w:val="00756F3B"/>
    <w:rsid w:val="00762E07"/>
    <w:rsid w:val="0076588D"/>
    <w:rsid w:val="00767DFE"/>
    <w:rsid w:val="00771D1D"/>
    <w:rsid w:val="007749AE"/>
    <w:rsid w:val="00775350"/>
    <w:rsid w:val="007809A2"/>
    <w:rsid w:val="00780FEA"/>
    <w:rsid w:val="00781628"/>
    <w:rsid w:val="0078235E"/>
    <w:rsid w:val="00782DD6"/>
    <w:rsid w:val="00783D0C"/>
    <w:rsid w:val="0078663E"/>
    <w:rsid w:val="007934F3"/>
    <w:rsid w:val="00793FF4"/>
    <w:rsid w:val="007A03B2"/>
    <w:rsid w:val="007A1956"/>
    <w:rsid w:val="007A3AB3"/>
    <w:rsid w:val="007A5E67"/>
    <w:rsid w:val="007A7D46"/>
    <w:rsid w:val="007B01A1"/>
    <w:rsid w:val="007B2C2B"/>
    <w:rsid w:val="007B64A6"/>
    <w:rsid w:val="007C2ACC"/>
    <w:rsid w:val="007C3843"/>
    <w:rsid w:val="007C4A5B"/>
    <w:rsid w:val="007C7D8D"/>
    <w:rsid w:val="007D143D"/>
    <w:rsid w:val="007E08B4"/>
    <w:rsid w:val="007E344D"/>
    <w:rsid w:val="007E398C"/>
    <w:rsid w:val="007E4DBD"/>
    <w:rsid w:val="007E5442"/>
    <w:rsid w:val="007E577B"/>
    <w:rsid w:val="007E7A66"/>
    <w:rsid w:val="007F0749"/>
    <w:rsid w:val="007F1A02"/>
    <w:rsid w:val="007F240E"/>
    <w:rsid w:val="007F3919"/>
    <w:rsid w:val="007F4F58"/>
    <w:rsid w:val="007F6236"/>
    <w:rsid w:val="007F7080"/>
    <w:rsid w:val="007F7CE6"/>
    <w:rsid w:val="00806482"/>
    <w:rsid w:val="00814708"/>
    <w:rsid w:val="00815027"/>
    <w:rsid w:val="008153BA"/>
    <w:rsid w:val="0082298E"/>
    <w:rsid w:val="00822A6F"/>
    <w:rsid w:val="008232F6"/>
    <w:rsid w:val="00825C8A"/>
    <w:rsid w:val="00833B0E"/>
    <w:rsid w:val="008348D0"/>
    <w:rsid w:val="00835570"/>
    <w:rsid w:val="00840A60"/>
    <w:rsid w:val="008454ED"/>
    <w:rsid w:val="00846503"/>
    <w:rsid w:val="00846885"/>
    <w:rsid w:val="00847A52"/>
    <w:rsid w:val="00847E39"/>
    <w:rsid w:val="0085130E"/>
    <w:rsid w:val="00851BF9"/>
    <w:rsid w:val="0085461B"/>
    <w:rsid w:val="00856A20"/>
    <w:rsid w:val="00860072"/>
    <w:rsid w:val="00860276"/>
    <w:rsid w:val="00860F66"/>
    <w:rsid w:val="00863120"/>
    <w:rsid w:val="00870FC2"/>
    <w:rsid w:val="00874F8D"/>
    <w:rsid w:val="008766DC"/>
    <w:rsid w:val="00877D7E"/>
    <w:rsid w:val="0088202A"/>
    <w:rsid w:val="00883A2A"/>
    <w:rsid w:val="008870EC"/>
    <w:rsid w:val="00890DBA"/>
    <w:rsid w:val="00893D28"/>
    <w:rsid w:val="00896D15"/>
    <w:rsid w:val="008972B8"/>
    <w:rsid w:val="008A2962"/>
    <w:rsid w:val="008A2DE5"/>
    <w:rsid w:val="008A62E7"/>
    <w:rsid w:val="008B0E95"/>
    <w:rsid w:val="008B2EAF"/>
    <w:rsid w:val="008B5EFC"/>
    <w:rsid w:val="008B5FBA"/>
    <w:rsid w:val="008B6181"/>
    <w:rsid w:val="008B6B9C"/>
    <w:rsid w:val="008B7DA1"/>
    <w:rsid w:val="008C43B7"/>
    <w:rsid w:val="008C534F"/>
    <w:rsid w:val="008D1874"/>
    <w:rsid w:val="008D2366"/>
    <w:rsid w:val="008D3383"/>
    <w:rsid w:val="008D33EE"/>
    <w:rsid w:val="008D4F3B"/>
    <w:rsid w:val="008D547F"/>
    <w:rsid w:val="008D6208"/>
    <w:rsid w:val="008D7785"/>
    <w:rsid w:val="008D7B3B"/>
    <w:rsid w:val="008E01A6"/>
    <w:rsid w:val="008E2E88"/>
    <w:rsid w:val="008E360C"/>
    <w:rsid w:val="008F0EAE"/>
    <w:rsid w:val="008F0EE9"/>
    <w:rsid w:val="008F18BD"/>
    <w:rsid w:val="008F1D38"/>
    <w:rsid w:val="008F442D"/>
    <w:rsid w:val="008F6EF3"/>
    <w:rsid w:val="00900188"/>
    <w:rsid w:val="009024CB"/>
    <w:rsid w:val="009140CA"/>
    <w:rsid w:val="009200C0"/>
    <w:rsid w:val="00920DDA"/>
    <w:rsid w:val="0092109D"/>
    <w:rsid w:val="00921DBC"/>
    <w:rsid w:val="00923E39"/>
    <w:rsid w:val="0092692C"/>
    <w:rsid w:val="00932FA4"/>
    <w:rsid w:val="00934604"/>
    <w:rsid w:val="0093678A"/>
    <w:rsid w:val="009401A7"/>
    <w:rsid w:val="009401EA"/>
    <w:rsid w:val="009438BD"/>
    <w:rsid w:val="00943D21"/>
    <w:rsid w:val="009471ED"/>
    <w:rsid w:val="0095053A"/>
    <w:rsid w:val="00956E14"/>
    <w:rsid w:val="0096155B"/>
    <w:rsid w:val="00962949"/>
    <w:rsid w:val="00964CE1"/>
    <w:rsid w:val="00966F5D"/>
    <w:rsid w:val="00967299"/>
    <w:rsid w:val="00967756"/>
    <w:rsid w:val="00970815"/>
    <w:rsid w:val="009710F2"/>
    <w:rsid w:val="00976B9D"/>
    <w:rsid w:val="00977B73"/>
    <w:rsid w:val="009803EF"/>
    <w:rsid w:val="009816E0"/>
    <w:rsid w:val="00982A88"/>
    <w:rsid w:val="00983FD9"/>
    <w:rsid w:val="00985D9C"/>
    <w:rsid w:val="009904B3"/>
    <w:rsid w:val="00994D8B"/>
    <w:rsid w:val="0099544B"/>
    <w:rsid w:val="009A151F"/>
    <w:rsid w:val="009A2881"/>
    <w:rsid w:val="009A5CA9"/>
    <w:rsid w:val="009A702C"/>
    <w:rsid w:val="009A73E2"/>
    <w:rsid w:val="009B1893"/>
    <w:rsid w:val="009B3FC8"/>
    <w:rsid w:val="009C021D"/>
    <w:rsid w:val="009C06D2"/>
    <w:rsid w:val="009C0962"/>
    <w:rsid w:val="009C1452"/>
    <w:rsid w:val="009C3F7A"/>
    <w:rsid w:val="009C68CB"/>
    <w:rsid w:val="009D1708"/>
    <w:rsid w:val="009D1DC7"/>
    <w:rsid w:val="009D4C81"/>
    <w:rsid w:val="009E2A84"/>
    <w:rsid w:val="009E6F52"/>
    <w:rsid w:val="009E7795"/>
    <w:rsid w:val="009F022B"/>
    <w:rsid w:val="009F0C67"/>
    <w:rsid w:val="009F0F5E"/>
    <w:rsid w:val="009F1B81"/>
    <w:rsid w:val="009F1E4E"/>
    <w:rsid w:val="009F2E07"/>
    <w:rsid w:val="009F371A"/>
    <w:rsid w:val="009F54F7"/>
    <w:rsid w:val="00A0068B"/>
    <w:rsid w:val="00A04336"/>
    <w:rsid w:val="00A04C96"/>
    <w:rsid w:val="00A04D71"/>
    <w:rsid w:val="00A10420"/>
    <w:rsid w:val="00A14B43"/>
    <w:rsid w:val="00A17137"/>
    <w:rsid w:val="00A2186A"/>
    <w:rsid w:val="00A2381F"/>
    <w:rsid w:val="00A24374"/>
    <w:rsid w:val="00A255C4"/>
    <w:rsid w:val="00A256CF"/>
    <w:rsid w:val="00A271F1"/>
    <w:rsid w:val="00A32066"/>
    <w:rsid w:val="00A3225C"/>
    <w:rsid w:val="00A334A2"/>
    <w:rsid w:val="00A3466B"/>
    <w:rsid w:val="00A3715E"/>
    <w:rsid w:val="00A40D47"/>
    <w:rsid w:val="00A42EAD"/>
    <w:rsid w:val="00A4466F"/>
    <w:rsid w:val="00A45368"/>
    <w:rsid w:val="00A46423"/>
    <w:rsid w:val="00A47866"/>
    <w:rsid w:val="00A55792"/>
    <w:rsid w:val="00A60E3B"/>
    <w:rsid w:val="00A62B82"/>
    <w:rsid w:val="00A65A6F"/>
    <w:rsid w:val="00A6739A"/>
    <w:rsid w:val="00A7494C"/>
    <w:rsid w:val="00A75BD3"/>
    <w:rsid w:val="00A77FBA"/>
    <w:rsid w:val="00A81B2B"/>
    <w:rsid w:val="00A836E2"/>
    <w:rsid w:val="00A83BEE"/>
    <w:rsid w:val="00A84CC0"/>
    <w:rsid w:val="00A87BA2"/>
    <w:rsid w:val="00A93757"/>
    <w:rsid w:val="00A93FB4"/>
    <w:rsid w:val="00AA7420"/>
    <w:rsid w:val="00AB27CF"/>
    <w:rsid w:val="00AB4890"/>
    <w:rsid w:val="00AC4272"/>
    <w:rsid w:val="00AC4881"/>
    <w:rsid w:val="00AC5F5A"/>
    <w:rsid w:val="00AD169B"/>
    <w:rsid w:val="00AD35AD"/>
    <w:rsid w:val="00AD3CC0"/>
    <w:rsid w:val="00AD622F"/>
    <w:rsid w:val="00AE2A20"/>
    <w:rsid w:val="00AE46FF"/>
    <w:rsid w:val="00AE6604"/>
    <w:rsid w:val="00AE6BE3"/>
    <w:rsid w:val="00AF02DF"/>
    <w:rsid w:val="00AF234A"/>
    <w:rsid w:val="00AF2444"/>
    <w:rsid w:val="00AF25F8"/>
    <w:rsid w:val="00AF28DE"/>
    <w:rsid w:val="00AF3347"/>
    <w:rsid w:val="00AF53C4"/>
    <w:rsid w:val="00B039C6"/>
    <w:rsid w:val="00B04B1C"/>
    <w:rsid w:val="00B06412"/>
    <w:rsid w:val="00B06BCB"/>
    <w:rsid w:val="00B0716B"/>
    <w:rsid w:val="00B11333"/>
    <w:rsid w:val="00B11F33"/>
    <w:rsid w:val="00B12C9A"/>
    <w:rsid w:val="00B158EA"/>
    <w:rsid w:val="00B2254B"/>
    <w:rsid w:val="00B238BB"/>
    <w:rsid w:val="00B243A3"/>
    <w:rsid w:val="00B24A5D"/>
    <w:rsid w:val="00B24F8E"/>
    <w:rsid w:val="00B25DCD"/>
    <w:rsid w:val="00B26240"/>
    <w:rsid w:val="00B27649"/>
    <w:rsid w:val="00B308E9"/>
    <w:rsid w:val="00B30A05"/>
    <w:rsid w:val="00B3137D"/>
    <w:rsid w:val="00B33232"/>
    <w:rsid w:val="00B33289"/>
    <w:rsid w:val="00B36734"/>
    <w:rsid w:val="00B37DEF"/>
    <w:rsid w:val="00B43027"/>
    <w:rsid w:val="00B43BF6"/>
    <w:rsid w:val="00B43C20"/>
    <w:rsid w:val="00B44784"/>
    <w:rsid w:val="00B4738E"/>
    <w:rsid w:val="00B50A9A"/>
    <w:rsid w:val="00B60436"/>
    <w:rsid w:val="00B716A6"/>
    <w:rsid w:val="00B727C7"/>
    <w:rsid w:val="00B74C8D"/>
    <w:rsid w:val="00B752BA"/>
    <w:rsid w:val="00B75328"/>
    <w:rsid w:val="00B7752E"/>
    <w:rsid w:val="00B807BA"/>
    <w:rsid w:val="00B80D8C"/>
    <w:rsid w:val="00B853F6"/>
    <w:rsid w:val="00B85F07"/>
    <w:rsid w:val="00B9373D"/>
    <w:rsid w:val="00B93ADD"/>
    <w:rsid w:val="00B94AE0"/>
    <w:rsid w:val="00B967BB"/>
    <w:rsid w:val="00BA1216"/>
    <w:rsid w:val="00BA280B"/>
    <w:rsid w:val="00BA2DA5"/>
    <w:rsid w:val="00BA3B3A"/>
    <w:rsid w:val="00BA448E"/>
    <w:rsid w:val="00BA53EB"/>
    <w:rsid w:val="00BA59F8"/>
    <w:rsid w:val="00BB4D5F"/>
    <w:rsid w:val="00BB5CDD"/>
    <w:rsid w:val="00BC1F2D"/>
    <w:rsid w:val="00BC44A1"/>
    <w:rsid w:val="00BC6F15"/>
    <w:rsid w:val="00BC70E1"/>
    <w:rsid w:val="00BD1366"/>
    <w:rsid w:val="00BD4D3F"/>
    <w:rsid w:val="00BD7353"/>
    <w:rsid w:val="00BE09C2"/>
    <w:rsid w:val="00BE2551"/>
    <w:rsid w:val="00BE4DA0"/>
    <w:rsid w:val="00BE4FB1"/>
    <w:rsid w:val="00BF38A2"/>
    <w:rsid w:val="00BF3A98"/>
    <w:rsid w:val="00BF556F"/>
    <w:rsid w:val="00C01001"/>
    <w:rsid w:val="00C0400F"/>
    <w:rsid w:val="00C04178"/>
    <w:rsid w:val="00C11FEA"/>
    <w:rsid w:val="00C132C9"/>
    <w:rsid w:val="00C13801"/>
    <w:rsid w:val="00C1462F"/>
    <w:rsid w:val="00C1522E"/>
    <w:rsid w:val="00C1524A"/>
    <w:rsid w:val="00C219DC"/>
    <w:rsid w:val="00C23CF2"/>
    <w:rsid w:val="00C247D6"/>
    <w:rsid w:val="00C260A4"/>
    <w:rsid w:val="00C26898"/>
    <w:rsid w:val="00C30B59"/>
    <w:rsid w:val="00C33001"/>
    <w:rsid w:val="00C3546D"/>
    <w:rsid w:val="00C37D1F"/>
    <w:rsid w:val="00C51846"/>
    <w:rsid w:val="00C5594F"/>
    <w:rsid w:val="00C622E4"/>
    <w:rsid w:val="00C65ECD"/>
    <w:rsid w:val="00C701B6"/>
    <w:rsid w:val="00C70BC3"/>
    <w:rsid w:val="00C7134F"/>
    <w:rsid w:val="00C754E8"/>
    <w:rsid w:val="00C77496"/>
    <w:rsid w:val="00C8090C"/>
    <w:rsid w:val="00C80F67"/>
    <w:rsid w:val="00C820B6"/>
    <w:rsid w:val="00C83293"/>
    <w:rsid w:val="00C84A0A"/>
    <w:rsid w:val="00C85144"/>
    <w:rsid w:val="00C949E0"/>
    <w:rsid w:val="00C9512F"/>
    <w:rsid w:val="00CA02FA"/>
    <w:rsid w:val="00CA04C1"/>
    <w:rsid w:val="00CA1412"/>
    <w:rsid w:val="00CA341A"/>
    <w:rsid w:val="00CA5E7F"/>
    <w:rsid w:val="00CB0094"/>
    <w:rsid w:val="00CB04E2"/>
    <w:rsid w:val="00CC1C24"/>
    <w:rsid w:val="00CC3774"/>
    <w:rsid w:val="00CC4CDB"/>
    <w:rsid w:val="00CC4D6B"/>
    <w:rsid w:val="00CC5265"/>
    <w:rsid w:val="00CC6CB7"/>
    <w:rsid w:val="00CD16CE"/>
    <w:rsid w:val="00CD188B"/>
    <w:rsid w:val="00CD1A18"/>
    <w:rsid w:val="00CD528F"/>
    <w:rsid w:val="00CD7DD3"/>
    <w:rsid w:val="00CD7E6A"/>
    <w:rsid w:val="00CE52D2"/>
    <w:rsid w:val="00CE65CF"/>
    <w:rsid w:val="00CE709C"/>
    <w:rsid w:val="00CF112C"/>
    <w:rsid w:val="00CF5186"/>
    <w:rsid w:val="00CF7D77"/>
    <w:rsid w:val="00D0351A"/>
    <w:rsid w:val="00D065D1"/>
    <w:rsid w:val="00D14FEC"/>
    <w:rsid w:val="00D15274"/>
    <w:rsid w:val="00D16198"/>
    <w:rsid w:val="00D162AB"/>
    <w:rsid w:val="00D17383"/>
    <w:rsid w:val="00D21D35"/>
    <w:rsid w:val="00D24AAA"/>
    <w:rsid w:val="00D254F1"/>
    <w:rsid w:val="00D26288"/>
    <w:rsid w:val="00D26575"/>
    <w:rsid w:val="00D30BC6"/>
    <w:rsid w:val="00D330A8"/>
    <w:rsid w:val="00D37B4E"/>
    <w:rsid w:val="00D4062C"/>
    <w:rsid w:val="00D40824"/>
    <w:rsid w:val="00D413F3"/>
    <w:rsid w:val="00D434D3"/>
    <w:rsid w:val="00D46582"/>
    <w:rsid w:val="00D4672D"/>
    <w:rsid w:val="00D4755F"/>
    <w:rsid w:val="00D51621"/>
    <w:rsid w:val="00D52E4E"/>
    <w:rsid w:val="00D532FD"/>
    <w:rsid w:val="00D54B10"/>
    <w:rsid w:val="00D54C81"/>
    <w:rsid w:val="00D559A1"/>
    <w:rsid w:val="00D60E43"/>
    <w:rsid w:val="00D60ECA"/>
    <w:rsid w:val="00D61D20"/>
    <w:rsid w:val="00D6207B"/>
    <w:rsid w:val="00D6312E"/>
    <w:rsid w:val="00D662FB"/>
    <w:rsid w:val="00D70FE3"/>
    <w:rsid w:val="00D72712"/>
    <w:rsid w:val="00D7273B"/>
    <w:rsid w:val="00D72862"/>
    <w:rsid w:val="00D83F17"/>
    <w:rsid w:val="00D869D8"/>
    <w:rsid w:val="00D87209"/>
    <w:rsid w:val="00D919F6"/>
    <w:rsid w:val="00D91C5D"/>
    <w:rsid w:val="00D931E0"/>
    <w:rsid w:val="00D93A43"/>
    <w:rsid w:val="00D940DB"/>
    <w:rsid w:val="00D96BB1"/>
    <w:rsid w:val="00DA396E"/>
    <w:rsid w:val="00DA527E"/>
    <w:rsid w:val="00DA6666"/>
    <w:rsid w:val="00DB26FB"/>
    <w:rsid w:val="00DB5AB2"/>
    <w:rsid w:val="00DB6812"/>
    <w:rsid w:val="00DB7AC7"/>
    <w:rsid w:val="00DC1458"/>
    <w:rsid w:val="00DC4A8D"/>
    <w:rsid w:val="00DC50CB"/>
    <w:rsid w:val="00DC5158"/>
    <w:rsid w:val="00DC5BB9"/>
    <w:rsid w:val="00DC5EEF"/>
    <w:rsid w:val="00DC6658"/>
    <w:rsid w:val="00DC6F17"/>
    <w:rsid w:val="00DC7290"/>
    <w:rsid w:val="00DD1917"/>
    <w:rsid w:val="00DD1C40"/>
    <w:rsid w:val="00DD4FFD"/>
    <w:rsid w:val="00DD6AF1"/>
    <w:rsid w:val="00DE0893"/>
    <w:rsid w:val="00DE181B"/>
    <w:rsid w:val="00DE293E"/>
    <w:rsid w:val="00DE587F"/>
    <w:rsid w:val="00DE631B"/>
    <w:rsid w:val="00DF097B"/>
    <w:rsid w:val="00DF0A62"/>
    <w:rsid w:val="00DF0C64"/>
    <w:rsid w:val="00DF0E90"/>
    <w:rsid w:val="00DF1804"/>
    <w:rsid w:val="00DF3DBD"/>
    <w:rsid w:val="00DF55CD"/>
    <w:rsid w:val="00DF68A3"/>
    <w:rsid w:val="00DF7436"/>
    <w:rsid w:val="00E00C1B"/>
    <w:rsid w:val="00E03881"/>
    <w:rsid w:val="00E06A21"/>
    <w:rsid w:val="00E075C3"/>
    <w:rsid w:val="00E15A4C"/>
    <w:rsid w:val="00E26892"/>
    <w:rsid w:val="00E27CAD"/>
    <w:rsid w:val="00E335D3"/>
    <w:rsid w:val="00E34B78"/>
    <w:rsid w:val="00E42B32"/>
    <w:rsid w:val="00E43B87"/>
    <w:rsid w:val="00E45EB1"/>
    <w:rsid w:val="00E4674E"/>
    <w:rsid w:val="00E51220"/>
    <w:rsid w:val="00E53FB5"/>
    <w:rsid w:val="00E56845"/>
    <w:rsid w:val="00E568B4"/>
    <w:rsid w:val="00E60F52"/>
    <w:rsid w:val="00E61977"/>
    <w:rsid w:val="00E6216C"/>
    <w:rsid w:val="00E62253"/>
    <w:rsid w:val="00E63887"/>
    <w:rsid w:val="00E71C70"/>
    <w:rsid w:val="00E72563"/>
    <w:rsid w:val="00E7522A"/>
    <w:rsid w:val="00E76C33"/>
    <w:rsid w:val="00E77CDB"/>
    <w:rsid w:val="00E77FDC"/>
    <w:rsid w:val="00E8120C"/>
    <w:rsid w:val="00E81687"/>
    <w:rsid w:val="00E84351"/>
    <w:rsid w:val="00E9785D"/>
    <w:rsid w:val="00EA1493"/>
    <w:rsid w:val="00EA2FCA"/>
    <w:rsid w:val="00EA3E6D"/>
    <w:rsid w:val="00EA4308"/>
    <w:rsid w:val="00EA69B2"/>
    <w:rsid w:val="00EB2919"/>
    <w:rsid w:val="00EB3282"/>
    <w:rsid w:val="00EB5D54"/>
    <w:rsid w:val="00EB7414"/>
    <w:rsid w:val="00EC04BB"/>
    <w:rsid w:val="00EC17D4"/>
    <w:rsid w:val="00EC2F1B"/>
    <w:rsid w:val="00EC503D"/>
    <w:rsid w:val="00EC56A8"/>
    <w:rsid w:val="00EC5ED6"/>
    <w:rsid w:val="00EC5EDC"/>
    <w:rsid w:val="00EC6CA9"/>
    <w:rsid w:val="00ED0584"/>
    <w:rsid w:val="00ED5929"/>
    <w:rsid w:val="00ED6FC8"/>
    <w:rsid w:val="00EE4169"/>
    <w:rsid w:val="00EE4F86"/>
    <w:rsid w:val="00EE6F9C"/>
    <w:rsid w:val="00EF101D"/>
    <w:rsid w:val="00EF4E38"/>
    <w:rsid w:val="00EF5144"/>
    <w:rsid w:val="00EF541D"/>
    <w:rsid w:val="00EF7A1F"/>
    <w:rsid w:val="00F00100"/>
    <w:rsid w:val="00F01A70"/>
    <w:rsid w:val="00F01BF5"/>
    <w:rsid w:val="00F10A7F"/>
    <w:rsid w:val="00F10F1D"/>
    <w:rsid w:val="00F11E51"/>
    <w:rsid w:val="00F12B10"/>
    <w:rsid w:val="00F13F26"/>
    <w:rsid w:val="00F1456A"/>
    <w:rsid w:val="00F151A0"/>
    <w:rsid w:val="00F17252"/>
    <w:rsid w:val="00F221FC"/>
    <w:rsid w:val="00F26702"/>
    <w:rsid w:val="00F27893"/>
    <w:rsid w:val="00F311B1"/>
    <w:rsid w:val="00F32523"/>
    <w:rsid w:val="00F33722"/>
    <w:rsid w:val="00F3565E"/>
    <w:rsid w:val="00F4017E"/>
    <w:rsid w:val="00F403EB"/>
    <w:rsid w:val="00F43C34"/>
    <w:rsid w:val="00F459BE"/>
    <w:rsid w:val="00F50B7C"/>
    <w:rsid w:val="00F544AA"/>
    <w:rsid w:val="00F54A1E"/>
    <w:rsid w:val="00F552BB"/>
    <w:rsid w:val="00F61455"/>
    <w:rsid w:val="00F65E68"/>
    <w:rsid w:val="00F8221C"/>
    <w:rsid w:val="00F84AEB"/>
    <w:rsid w:val="00F86CCE"/>
    <w:rsid w:val="00F86F9E"/>
    <w:rsid w:val="00F87A60"/>
    <w:rsid w:val="00F90478"/>
    <w:rsid w:val="00F9272C"/>
    <w:rsid w:val="00F939DD"/>
    <w:rsid w:val="00F94427"/>
    <w:rsid w:val="00F9506C"/>
    <w:rsid w:val="00F96B48"/>
    <w:rsid w:val="00F9788E"/>
    <w:rsid w:val="00FA06C0"/>
    <w:rsid w:val="00FA224D"/>
    <w:rsid w:val="00FA4AA9"/>
    <w:rsid w:val="00FA5667"/>
    <w:rsid w:val="00FA6CA6"/>
    <w:rsid w:val="00FB0D04"/>
    <w:rsid w:val="00FB1E7E"/>
    <w:rsid w:val="00FB3663"/>
    <w:rsid w:val="00FB462F"/>
    <w:rsid w:val="00FB7240"/>
    <w:rsid w:val="00FC7030"/>
    <w:rsid w:val="00FC78E3"/>
    <w:rsid w:val="00FD0FF6"/>
    <w:rsid w:val="00FD2CD1"/>
    <w:rsid w:val="00FD4641"/>
    <w:rsid w:val="00FD596E"/>
    <w:rsid w:val="00FD6555"/>
    <w:rsid w:val="00FD6DFC"/>
    <w:rsid w:val="00FD7336"/>
    <w:rsid w:val="00FD7545"/>
    <w:rsid w:val="00FE252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DB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eavsnitt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870FC2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jon">
    <w:name w:val="Revision"/>
    <w:hidden/>
    <w:uiPriority w:val="99"/>
    <w:semiHidden/>
    <w:rsid w:val="00522D2B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78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786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786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78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7866"/>
    <w:rPr>
      <w:b/>
      <w:bCs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0C446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B6812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B05D37B78E24786CD954D626BFCBC" ma:contentTypeVersion="10" ma:contentTypeDescription="Opprett et nytt dokument." ma:contentTypeScope="" ma:versionID="d33a73414d153060bf4778d1cafc3571">
  <xsd:schema xmlns:xsd="http://www.w3.org/2001/XMLSchema" xmlns:xs="http://www.w3.org/2001/XMLSchema" xmlns:p="http://schemas.microsoft.com/office/2006/metadata/properties" xmlns:ns3="dc47570a-862f-420b-8139-4e829f3a5aac" targetNamespace="http://schemas.microsoft.com/office/2006/metadata/properties" ma:root="true" ma:fieldsID="13453713fa5dda85a68a226a630eb7bb" ns3:_="">
    <xsd:import namespace="dc47570a-862f-420b-8139-4e829f3a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7570a-862f-420b-8139-4e829f3a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28408-AEC8-4E84-8CEB-44AA3E327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194D5-37D9-49C2-8FB8-4F75F6B13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C08D4-A44F-45DE-8653-02F0574A7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7570a-862f-420b-8139-4e829f3a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7C7A1-CDF7-4634-A9EE-A7A46BFB7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Trygve Gudmund Harlem Losnedahl</cp:lastModifiedBy>
  <cp:revision>62</cp:revision>
  <cp:lastPrinted>2019-01-15T09:36:00Z</cp:lastPrinted>
  <dcterms:created xsi:type="dcterms:W3CDTF">2023-04-24T11:03:00Z</dcterms:created>
  <dcterms:modified xsi:type="dcterms:W3CDTF">2023-05-05T10:01:00Z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0x010100BF8B05D37B78E24786CD954D626BFCBC</vt:lpwstr>
  </property>
</Properties>
</file>