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11FD" w14:textId="44A3C151" w:rsidR="001E569C" w:rsidRPr="00BB4D5F" w:rsidRDefault="00BB4D5F" w:rsidP="00574517">
      <w:pPr>
        <w:pStyle w:val="Georgia11spacing0after"/>
        <w:rPr>
          <w:b/>
          <w:sz w:val="32"/>
          <w:lang w:val="en-GB"/>
        </w:rPr>
      </w:pPr>
      <w:r w:rsidRPr="00BB4D5F">
        <w:rPr>
          <w:b/>
          <w:sz w:val="32"/>
          <w:lang w:val="en-GB"/>
        </w:rPr>
        <w:t>Ph</w:t>
      </w:r>
      <w:r w:rsidR="00003424">
        <w:rPr>
          <w:b/>
          <w:sz w:val="32"/>
          <w:lang w:val="en-GB"/>
        </w:rPr>
        <w:t>D</w:t>
      </w:r>
      <w:r w:rsidRPr="00BB4D5F">
        <w:rPr>
          <w:b/>
          <w:sz w:val="32"/>
          <w:lang w:val="en-GB"/>
        </w:rPr>
        <w:t xml:space="preserve"> Council Meeting </w:t>
      </w:r>
    </w:p>
    <w:p w14:paraId="71CFDCAA" w14:textId="12793491" w:rsidR="00BB4D5F" w:rsidRPr="00BB4D5F" w:rsidRDefault="007E0FD5" w:rsidP="00574517">
      <w:pPr>
        <w:pStyle w:val="Georgia11spacing0after"/>
        <w:pBdr>
          <w:bottom w:val="single" w:sz="6" w:space="1" w:color="auto"/>
        </w:pBdr>
        <w:rPr>
          <w:lang w:val="en-GB"/>
        </w:rPr>
      </w:pPr>
      <w:r>
        <w:rPr>
          <w:lang w:val="en-GB"/>
        </w:rPr>
        <w:t xml:space="preserve">1 March 2021, </w:t>
      </w:r>
      <w:r w:rsidR="00507979">
        <w:rPr>
          <w:lang w:val="en-GB"/>
        </w:rPr>
        <w:t>Zoom</w:t>
      </w:r>
      <w:r w:rsidR="00BB4D5F">
        <w:rPr>
          <w:lang w:val="en-GB"/>
        </w:rPr>
        <w:t xml:space="preserve"> </w:t>
      </w:r>
    </w:p>
    <w:p w14:paraId="4E516A15" w14:textId="77777777" w:rsidR="00BB4D5F" w:rsidRDefault="00BB4D5F" w:rsidP="00574517">
      <w:pPr>
        <w:pStyle w:val="Georgia11spacing0after"/>
        <w:rPr>
          <w:b/>
          <w:lang w:val="en-GB"/>
        </w:rPr>
      </w:pPr>
    </w:p>
    <w:p w14:paraId="245F7914" w14:textId="358C4848" w:rsidR="001A1C13" w:rsidRPr="00964CE1" w:rsidRDefault="00F33722" w:rsidP="00574517">
      <w:pPr>
        <w:pStyle w:val="Georgia11spacing0after"/>
        <w:rPr>
          <w:lang w:val="en-GB"/>
        </w:rPr>
      </w:pPr>
      <w:r w:rsidRPr="00964CE1">
        <w:rPr>
          <w:b/>
          <w:lang w:val="en-GB"/>
        </w:rPr>
        <w:t>Present</w:t>
      </w:r>
      <w:r w:rsidR="00BB4D5F" w:rsidRPr="00964CE1">
        <w:rPr>
          <w:b/>
          <w:lang w:val="en-GB"/>
        </w:rPr>
        <w:t xml:space="preserve">: </w:t>
      </w:r>
      <w:r w:rsidR="009B3FC8">
        <w:rPr>
          <w:lang w:val="en-GB"/>
        </w:rPr>
        <w:t>Rose Boyle, Emma Brandon, Hanna Furuset</w:t>
      </w:r>
      <w:r w:rsidR="00BA4DE4">
        <w:rPr>
          <w:lang w:val="en-GB"/>
        </w:rPr>
        <w:t>h, Martine Lie</w:t>
      </w:r>
    </w:p>
    <w:p w14:paraId="7DB4B8BF" w14:textId="77777777" w:rsidR="001E569C" w:rsidRPr="00BB4D5F" w:rsidRDefault="001E569C" w:rsidP="008766DC">
      <w:pPr>
        <w:pStyle w:val="Georgia11spacing0after"/>
        <w:pBdr>
          <w:bottom w:val="single" w:sz="6" w:space="1" w:color="auto"/>
        </w:pBdr>
        <w:rPr>
          <w:lang w:val="en-GB"/>
        </w:rPr>
      </w:pPr>
      <w:bookmarkStart w:id="0" w:name="INTERNEMOTTAKERETABELL"/>
      <w:bookmarkEnd w:id="0"/>
    </w:p>
    <w:p w14:paraId="19207857" w14:textId="77777777" w:rsidR="00F33722" w:rsidRPr="00F33722" w:rsidRDefault="00F33722" w:rsidP="00F33722">
      <w:pPr>
        <w:rPr>
          <w:lang w:val="en-GB"/>
        </w:rPr>
      </w:pPr>
    </w:p>
    <w:p w14:paraId="0DB56C50" w14:textId="77777777" w:rsidR="00F33722" w:rsidRPr="001B48EC" w:rsidRDefault="00F33722" w:rsidP="00F33722">
      <w:pPr>
        <w:rPr>
          <w:rFonts w:ascii="Georgia" w:hAnsi="Georgia"/>
          <w:b/>
          <w:lang w:val="en-GB"/>
        </w:rPr>
      </w:pPr>
      <w:r w:rsidRPr="001B48EC">
        <w:rPr>
          <w:rFonts w:ascii="Georgia" w:hAnsi="Georgia"/>
          <w:b/>
          <w:lang w:val="en-GB"/>
        </w:rPr>
        <w:t>Agenda</w:t>
      </w:r>
    </w:p>
    <w:p w14:paraId="1FA15A45" w14:textId="77777777" w:rsidR="007E0FD5" w:rsidRP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PFF meeting 3. March, Rose attends.</w:t>
      </w:r>
    </w:p>
    <w:p w14:paraId="0C10D2F3" w14:textId="77777777" w:rsidR="007E0FD5" w:rsidRDefault="007E0FD5" w:rsidP="007E0FD5">
      <w:pPr>
        <w:pStyle w:val="ListParagraph"/>
        <w:numPr>
          <w:ilvl w:val="0"/>
          <w:numId w:val="22"/>
        </w:numPr>
        <w:rPr>
          <w:rFonts w:ascii="Georgia" w:eastAsia="Times New Roman" w:hAnsi="Georgia" w:cs="Arial"/>
          <w:color w:val="000000"/>
          <w:lang w:val="en-US"/>
        </w:rPr>
      </w:pPr>
      <w:r w:rsidRPr="007E0FD5">
        <w:rPr>
          <w:rFonts w:ascii="Georgia" w:eastAsia="Times New Roman" w:hAnsi="Georgia" w:cs="Arial"/>
          <w:color w:val="000000"/>
          <w:lang w:val="en-US"/>
        </w:rPr>
        <w:t>Orientation from last meeting regarding course guidelines for lecturers.</w:t>
      </w:r>
    </w:p>
    <w:p w14:paraId="11667E73" w14:textId="5B5D7750" w:rsidR="007E0FD5" w:rsidRPr="007E0FD5" w:rsidRDefault="007E0FD5" w:rsidP="007E0FD5">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 xml:space="preserve">Pushback from course lecturers at last meeting about </w:t>
      </w:r>
      <w:r w:rsidR="004B2816">
        <w:rPr>
          <w:rFonts w:ascii="Georgia" w:eastAsia="Times New Roman" w:hAnsi="Georgia" w:cs="Arial"/>
          <w:color w:val="000000"/>
          <w:lang w:val="en-US"/>
        </w:rPr>
        <w:t xml:space="preserve">encouraging </w:t>
      </w:r>
      <w:r>
        <w:rPr>
          <w:rFonts w:ascii="Georgia" w:eastAsia="Times New Roman" w:hAnsi="Georgia" w:cs="Arial"/>
          <w:color w:val="000000"/>
          <w:lang w:val="en-US"/>
        </w:rPr>
        <w:t xml:space="preserve">course lecturers to suggest essay ideas and </w:t>
      </w:r>
      <w:r w:rsidR="00461F61">
        <w:rPr>
          <w:rFonts w:ascii="Georgia" w:eastAsia="Times New Roman" w:hAnsi="Georgia" w:cs="Arial"/>
          <w:color w:val="000000"/>
          <w:lang w:val="en-US"/>
        </w:rPr>
        <w:t xml:space="preserve">discussion on formulation </w:t>
      </w:r>
      <w:r>
        <w:rPr>
          <w:rFonts w:ascii="Georgia" w:eastAsia="Times New Roman" w:hAnsi="Georgia" w:cs="Arial"/>
          <w:color w:val="000000"/>
          <w:lang w:val="en-US"/>
        </w:rPr>
        <w:t>suggesti</w:t>
      </w:r>
      <w:r w:rsidR="00461F61">
        <w:rPr>
          <w:rFonts w:ascii="Georgia" w:eastAsia="Times New Roman" w:hAnsi="Georgia" w:cs="Arial"/>
          <w:color w:val="000000"/>
          <w:lang w:val="en-US"/>
        </w:rPr>
        <w:t>ng</w:t>
      </w:r>
      <w:r>
        <w:rPr>
          <w:rFonts w:ascii="Georgia" w:eastAsia="Times New Roman" w:hAnsi="Georgia" w:cs="Arial"/>
          <w:color w:val="000000"/>
          <w:lang w:val="en-US"/>
        </w:rPr>
        <w:t xml:space="preserve"> that they give more in-depth comments</w:t>
      </w:r>
    </w:p>
    <w:p w14:paraId="7C796B7F" w14:textId="77777777" w:rsidR="007E0FD5" w:rsidRDefault="007E0FD5" w:rsidP="007E0FD5">
      <w:pPr>
        <w:pStyle w:val="ListParagraph"/>
        <w:numPr>
          <w:ilvl w:val="0"/>
          <w:numId w:val="22"/>
        </w:numPr>
        <w:rPr>
          <w:rFonts w:ascii="Georgia" w:eastAsia="Times New Roman" w:hAnsi="Georgia" w:cs="Arial"/>
          <w:color w:val="000000"/>
          <w:lang w:val="en-US"/>
        </w:rPr>
      </w:pPr>
      <w:r w:rsidRPr="007E0FD5">
        <w:rPr>
          <w:rFonts w:ascii="Georgia" w:eastAsia="Times New Roman" w:hAnsi="Georgia" w:cs="Arial"/>
          <w:color w:val="000000"/>
          <w:lang w:val="en-US"/>
        </w:rPr>
        <w:t>Action plan on career support. </w:t>
      </w:r>
    </w:p>
    <w:p w14:paraId="6C4706C1" w14:textId="1EFC71E6" w:rsidR="007E0FD5" w:rsidRDefault="007E0FD5" w:rsidP="007E0FD5">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Hanna and Trygve suggest including it in mandatory PhD courses</w:t>
      </w:r>
    </w:p>
    <w:p w14:paraId="7C9298CA" w14:textId="4F3B51C8" w:rsidR="007E0FD5" w:rsidRDefault="0032021A" w:rsidP="007E0FD5">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Hanna mentioned course at the Social Sciences faculty</w:t>
      </w:r>
    </w:p>
    <w:p w14:paraId="60E513F4" w14:textId="783209EE" w:rsidR="0032021A" w:rsidRDefault="0032021A" w:rsidP="007E0FD5">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Emma and Martine mentioned that there is a mandatory course on dissemination</w:t>
      </w:r>
    </w:p>
    <w:p w14:paraId="3171DCD8" w14:textId="7E6719C8" w:rsidR="0032021A" w:rsidRDefault="0032021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Martine and Rose brought up that career issues in criminology are very different than in law</w:t>
      </w:r>
    </w:p>
    <w:p w14:paraId="5455011F" w14:textId="7B54A95F" w:rsidR="0032021A" w:rsidRDefault="0032021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Trygve gave comments through Martine</w:t>
      </w:r>
    </w:p>
    <w:p w14:paraId="79F2A382" w14:textId="32901555" w:rsidR="0032021A" w:rsidRDefault="0032021A" w:rsidP="0032021A">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 xml:space="preserve">He understands the external job market but would like to learn more about </w:t>
      </w:r>
      <w:r w:rsidR="00CC38BA">
        <w:rPr>
          <w:rFonts w:ascii="Georgia" w:eastAsia="Times New Roman" w:hAnsi="Georgia" w:cs="Arial"/>
          <w:color w:val="000000"/>
          <w:lang w:val="en-US"/>
        </w:rPr>
        <w:t xml:space="preserve">the </w:t>
      </w:r>
      <w:r>
        <w:rPr>
          <w:rFonts w:ascii="Georgia" w:eastAsia="Times New Roman" w:hAnsi="Georgia" w:cs="Arial"/>
          <w:color w:val="000000"/>
          <w:lang w:val="en-US"/>
        </w:rPr>
        <w:t>internal academic job market</w:t>
      </w:r>
    </w:p>
    <w:p w14:paraId="60F89CA1" w14:textId="77777777" w:rsidR="0032021A" w:rsidRDefault="0032021A" w:rsidP="0032021A">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 xml:space="preserve">Wants to know: </w:t>
      </w:r>
    </w:p>
    <w:p w14:paraId="07CBED23" w14:textId="26E3A5DA" w:rsidR="0032021A" w:rsidRDefault="0032021A" w:rsidP="0032021A">
      <w:pPr>
        <w:pStyle w:val="ListParagraph"/>
        <w:numPr>
          <w:ilvl w:val="3"/>
          <w:numId w:val="22"/>
        </w:numPr>
        <w:rPr>
          <w:rFonts w:ascii="Georgia" w:eastAsia="Times New Roman" w:hAnsi="Georgia" w:cs="Arial"/>
          <w:color w:val="000000"/>
          <w:lang w:val="en-US"/>
        </w:rPr>
      </w:pPr>
      <w:r>
        <w:rPr>
          <w:rFonts w:ascii="Georgia" w:eastAsia="Times New Roman" w:hAnsi="Georgia" w:cs="Arial"/>
          <w:color w:val="000000"/>
          <w:lang w:val="en-US"/>
        </w:rPr>
        <w:t>How to apply for projects?</w:t>
      </w:r>
    </w:p>
    <w:p w14:paraId="5E913399" w14:textId="6F7E98FA" w:rsidR="0032021A" w:rsidRDefault="0032021A" w:rsidP="0032021A">
      <w:pPr>
        <w:pStyle w:val="ListParagraph"/>
        <w:numPr>
          <w:ilvl w:val="3"/>
          <w:numId w:val="22"/>
        </w:numPr>
        <w:rPr>
          <w:rFonts w:ascii="Georgia" w:eastAsia="Times New Roman" w:hAnsi="Georgia" w:cs="Arial"/>
          <w:color w:val="000000"/>
          <w:lang w:val="en-US"/>
        </w:rPr>
      </w:pPr>
      <w:r>
        <w:rPr>
          <w:rFonts w:ascii="Georgia" w:eastAsia="Times New Roman" w:hAnsi="Georgia" w:cs="Arial"/>
          <w:color w:val="000000"/>
          <w:lang w:val="en-US"/>
        </w:rPr>
        <w:t>What is valued in academic hiring?</w:t>
      </w:r>
    </w:p>
    <w:p w14:paraId="2FAD1143" w14:textId="6EE01C2C" w:rsidR="0032021A" w:rsidRDefault="0032021A" w:rsidP="0032021A">
      <w:pPr>
        <w:pStyle w:val="ListParagraph"/>
        <w:numPr>
          <w:ilvl w:val="3"/>
          <w:numId w:val="22"/>
        </w:numPr>
        <w:rPr>
          <w:rFonts w:ascii="Georgia" w:eastAsia="Times New Roman" w:hAnsi="Georgia" w:cs="Arial"/>
          <w:color w:val="000000"/>
          <w:lang w:val="en-US"/>
        </w:rPr>
      </w:pPr>
      <w:r>
        <w:rPr>
          <w:rFonts w:ascii="Georgia" w:eastAsia="Times New Roman" w:hAnsi="Georgia" w:cs="Arial"/>
          <w:color w:val="000000"/>
          <w:lang w:val="en-US"/>
        </w:rPr>
        <w:t>How important is publishing and other forms of dissemination?</w:t>
      </w:r>
    </w:p>
    <w:p w14:paraId="0159D8D5" w14:textId="4B050F89" w:rsidR="0032021A" w:rsidRDefault="0032021A" w:rsidP="0032021A">
      <w:pPr>
        <w:pStyle w:val="ListParagraph"/>
        <w:numPr>
          <w:ilvl w:val="3"/>
          <w:numId w:val="22"/>
        </w:numPr>
        <w:rPr>
          <w:rFonts w:ascii="Georgia" w:eastAsia="Times New Roman" w:hAnsi="Georgia" w:cs="Arial"/>
          <w:color w:val="000000"/>
          <w:lang w:val="en-US"/>
        </w:rPr>
      </w:pPr>
      <w:r>
        <w:rPr>
          <w:rFonts w:ascii="Georgia" w:eastAsia="Times New Roman" w:hAnsi="Georgia" w:cs="Arial"/>
          <w:color w:val="000000"/>
          <w:lang w:val="en-US"/>
        </w:rPr>
        <w:t>How important is the quality of the thesis?</w:t>
      </w:r>
    </w:p>
    <w:p w14:paraId="3A96ECBE" w14:textId="41231A69" w:rsidR="0032021A" w:rsidRDefault="0032021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 xml:space="preserve">Rose mentioned how criminology is very academia focused </w:t>
      </w:r>
    </w:p>
    <w:p w14:paraId="1C31E4CC" w14:textId="3012FB45" w:rsidR="0032021A" w:rsidRDefault="0032021A" w:rsidP="0032021A">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 xml:space="preserve">She would like to know </w:t>
      </w:r>
      <w:r w:rsidR="00426793">
        <w:rPr>
          <w:rFonts w:ascii="Georgia" w:eastAsia="Times New Roman" w:hAnsi="Georgia" w:cs="Arial"/>
          <w:color w:val="000000"/>
          <w:lang w:val="en-US"/>
        </w:rPr>
        <w:t xml:space="preserve">about </w:t>
      </w:r>
      <w:r>
        <w:rPr>
          <w:rFonts w:ascii="Georgia" w:eastAsia="Times New Roman" w:hAnsi="Georgia" w:cs="Arial"/>
          <w:color w:val="000000"/>
          <w:lang w:val="en-US"/>
        </w:rPr>
        <w:t>other post-PhD career options</w:t>
      </w:r>
    </w:p>
    <w:p w14:paraId="43F0CD38" w14:textId="551AA2D8" w:rsidR="0032021A" w:rsidRDefault="00CC38BA" w:rsidP="0032021A">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Permanent jobs in academia are rare so other job options are necessary</w:t>
      </w:r>
    </w:p>
    <w:p w14:paraId="75547DF2" w14:textId="37211F36" w:rsidR="0032021A" w:rsidRDefault="0032021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Rose suggested an introduction to issues in Norwegian academia for people with degrees from other countries</w:t>
      </w:r>
    </w:p>
    <w:p w14:paraId="0CD3DF10" w14:textId="43A9AEDD" w:rsidR="0032021A" w:rsidRDefault="0032021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Rose talked about importance of highlighting mentorship program to answer these types of questions</w:t>
      </w:r>
    </w:p>
    <w:p w14:paraId="157EFC81" w14:textId="781D16E9" w:rsidR="0032021A" w:rsidRDefault="00CC38B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Suggestion that people</w:t>
      </w:r>
      <w:r w:rsidR="0032021A">
        <w:rPr>
          <w:rFonts w:ascii="Georgia" w:eastAsia="Times New Roman" w:hAnsi="Georgia" w:cs="Arial"/>
          <w:color w:val="000000"/>
          <w:lang w:val="en-US"/>
        </w:rPr>
        <w:t xml:space="preserve"> who have just finished their PhDs </w:t>
      </w:r>
      <w:r w:rsidR="004572F4">
        <w:rPr>
          <w:rFonts w:ascii="Georgia" w:eastAsia="Times New Roman" w:hAnsi="Georgia" w:cs="Arial"/>
          <w:color w:val="000000"/>
          <w:lang w:val="en-US"/>
        </w:rPr>
        <w:t>speak at career events as</w:t>
      </w:r>
      <w:r w:rsidR="0032021A">
        <w:rPr>
          <w:rFonts w:ascii="Georgia" w:eastAsia="Times New Roman" w:hAnsi="Georgia" w:cs="Arial"/>
          <w:color w:val="000000"/>
          <w:lang w:val="en-US"/>
        </w:rPr>
        <w:t xml:space="preserve"> part of completion grants and discuss more practical PhD and career issues</w:t>
      </w:r>
    </w:p>
    <w:p w14:paraId="213F3B5A" w14:textId="0EA8CBB3" w:rsidR="0032021A" w:rsidRDefault="0032021A" w:rsidP="0032021A">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Emma discussed issues of international law v. domestic Norwegian law/academia</w:t>
      </w:r>
    </w:p>
    <w:p w14:paraId="4C5B68BD" w14:textId="69CDF88B" w:rsidR="00250F65" w:rsidRDefault="00250F65" w:rsidP="00B701BC">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How much can Norwegian academics give advice on international law?</w:t>
      </w:r>
    </w:p>
    <w:p w14:paraId="11B63B94" w14:textId="7F72A3BC" w:rsidR="0032021A" w:rsidRPr="00B701BC" w:rsidRDefault="0032021A" w:rsidP="00B701BC">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Mentioned PluriCourts’ Publish and Flourish seminars that have stalled because of COVID but may be useful in answering many concrete career questions</w:t>
      </w:r>
    </w:p>
    <w:p w14:paraId="591DE251" w14:textId="77777777" w:rsidR="007E0FD5" w:rsidRDefault="007E0FD5" w:rsidP="007E0FD5">
      <w:pPr>
        <w:pStyle w:val="ListParagraph"/>
        <w:numPr>
          <w:ilvl w:val="0"/>
          <w:numId w:val="22"/>
        </w:numPr>
        <w:rPr>
          <w:rFonts w:ascii="Georgia" w:eastAsia="Times New Roman" w:hAnsi="Georgia" w:cs="Arial"/>
          <w:color w:val="000000"/>
          <w:lang w:val="en-US"/>
        </w:rPr>
      </w:pPr>
      <w:r w:rsidRPr="007E0FD5">
        <w:rPr>
          <w:rFonts w:ascii="Georgia" w:eastAsia="Times New Roman" w:hAnsi="Georgia" w:cs="Arial"/>
          <w:color w:val="000000"/>
          <w:lang w:val="en-US"/>
        </w:rPr>
        <w:lastRenderedPageBreak/>
        <w:t>Other cases to discuss?</w:t>
      </w:r>
    </w:p>
    <w:p w14:paraId="54DA8A73" w14:textId="1DC4DD31" w:rsidR="007E0FD5" w:rsidRDefault="007E0FD5" w:rsidP="007E0FD5">
      <w:pPr>
        <w:pStyle w:val="ListParagraph"/>
        <w:numPr>
          <w:ilvl w:val="1"/>
          <w:numId w:val="22"/>
        </w:numPr>
        <w:rPr>
          <w:rFonts w:ascii="Georgia" w:eastAsia="Times New Roman" w:hAnsi="Georgia" w:cs="Arial"/>
          <w:color w:val="000000"/>
          <w:lang w:val="en-US"/>
        </w:rPr>
      </w:pPr>
      <w:r>
        <w:rPr>
          <w:rFonts w:ascii="Georgia" w:eastAsia="Times New Roman" w:hAnsi="Georgia" w:cs="Arial"/>
          <w:color w:val="000000"/>
          <w:lang w:val="en-US"/>
        </w:rPr>
        <w:t>Hanna brought up question of why current PhD position</w:t>
      </w:r>
      <w:r w:rsidR="00250F65">
        <w:rPr>
          <w:rFonts w:ascii="Georgia" w:eastAsia="Times New Roman" w:hAnsi="Georgia" w:cs="Arial"/>
          <w:color w:val="000000"/>
          <w:lang w:val="en-US"/>
        </w:rPr>
        <w:t xml:space="preserve"> posting</w:t>
      </w:r>
      <w:r>
        <w:rPr>
          <w:rFonts w:ascii="Georgia" w:eastAsia="Times New Roman" w:hAnsi="Georgia" w:cs="Arial"/>
          <w:color w:val="000000"/>
          <w:lang w:val="en-US"/>
        </w:rPr>
        <w:t xml:space="preserve"> requires application in a Scandinavian language instead of English</w:t>
      </w:r>
    </w:p>
    <w:p w14:paraId="5500DE0E" w14:textId="0F2509FE" w:rsidR="007E0FD5" w:rsidRDefault="007E0FD5" w:rsidP="007E0FD5">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Issue of having to teach basic Norwegian classes</w:t>
      </w:r>
    </w:p>
    <w:p w14:paraId="13F71117" w14:textId="1E3181A3" w:rsidR="007E0FD5" w:rsidRPr="007E0FD5" w:rsidRDefault="007E0FD5" w:rsidP="007E0FD5">
      <w:pPr>
        <w:pStyle w:val="ListParagraph"/>
        <w:numPr>
          <w:ilvl w:val="2"/>
          <w:numId w:val="22"/>
        </w:numPr>
        <w:rPr>
          <w:rFonts w:ascii="Georgia" w:eastAsia="Times New Roman" w:hAnsi="Georgia" w:cs="Arial"/>
          <w:color w:val="000000"/>
          <w:lang w:val="en-US"/>
        </w:rPr>
      </w:pPr>
      <w:r>
        <w:rPr>
          <w:rFonts w:ascii="Georgia" w:eastAsia="Times New Roman" w:hAnsi="Georgia" w:cs="Arial"/>
          <w:color w:val="000000"/>
          <w:lang w:val="en-US"/>
        </w:rPr>
        <w:t>But just because you have to teach in Norwegian that doesn’t mean your application or thesis will be in Norwegian</w:t>
      </w:r>
    </w:p>
    <w:p w14:paraId="6A802EF1" w14:textId="77777777" w:rsidR="007E0FD5" w:rsidRPr="007E0FD5" w:rsidRDefault="007E0FD5" w:rsidP="007E0FD5">
      <w:pPr>
        <w:pStyle w:val="ListParagraph"/>
        <w:numPr>
          <w:ilvl w:val="0"/>
          <w:numId w:val="22"/>
        </w:numPr>
        <w:rPr>
          <w:rFonts w:ascii="Georgia" w:eastAsia="Times New Roman" w:hAnsi="Georgia" w:cs="Arial"/>
          <w:color w:val="000000"/>
          <w:lang w:val="en-US"/>
        </w:rPr>
      </w:pPr>
      <w:r w:rsidRPr="007E0FD5">
        <w:rPr>
          <w:rFonts w:ascii="Georgia" w:eastAsia="Times New Roman" w:hAnsi="Georgia" w:cs="Arial"/>
          <w:color w:val="000000"/>
          <w:lang w:val="en-US"/>
        </w:rPr>
        <w:t>Would we like to add something to the case list (for this or future meetings)? </w:t>
      </w:r>
    </w:p>
    <w:p w14:paraId="5295B482" w14:textId="77777777" w:rsidR="007E0FD5" w:rsidRPr="007E0FD5" w:rsidRDefault="007E0FD5" w:rsidP="007E0FD5">
      <w:pPr>
        <w:pStyle w:val="ListParagraph"/>
        <w:numPr>
          <w:ilvl w:val="1"/>
          <w:numId w:val="23"/>
        </w:numPr>
        <w:rPr>
          <w:rFonts w:ascii="Georgia" w:eastAsia="Times New Roman" w:hAnsi="Georgia" w:cs="Arial"/>
          <w:color w:val="000000"/>
          <w:lang w:val="en-US"/>
        </w:rPr>
      </w:pPr>
      <w:r w:rsidRPr="007E0FD5">
        <w:rPr>
          <w:rFonts w:ascii="Georgia" w:eastAsia="Times New Roman" w:hAnsi="Georgia" w:cs="Arial"/>
          <w:color w:val="000000"/>
          <w:lang w:val="en-US"/>
        </w:rPr>
        <w:t>Systematic evaluation of the PhD courses taught at the faculty. </w:t>
      </w:r>
    </w:p>
    <w:p w14:paraId="543ABAB7" w14:textId="77777777" w:rsidR="007E0FD5" w:rsidRPr="007E0FD5" w:rsidRDefault="00461F61" w:rsidP="007E0FD5">
      <w:pPr>
        <w:pStyle w:val="ListParagraph"/>
        <w:numPr>
          <w:ilvl w:val="0"/>
          <w:numId w:val="23"/>
        </w:numPr>
        <w:rPr>
          <w:rFonts w:ascii="Georgia" w:eastAsia="Times New Roman" w:hAnsi="Georgia" w:cs="Arial"/>
          <w:color w:val="000000"/>
          <w:lang w:val="en-US"/>
        </w:rPr>
      </w:pPr>
      <w:hyperlink r:id="rId7" w:history="1">
        <w:r w:rsidR="007E0FD5" w:rsidRPr="007E0FD5">
          <w:rPr>
            <w:rStyle w:val="Hyperlink"/>
            <w:rFonts w:ascii="Georgia" w:eastAsia="Times New Roman" w:hAnsi="Georgia" w:cs="Arial"/>
            <w:lang w:val="en-US"/>
          </w:rPr>
          <w:t>https://www.uio.no/for-ansatte/enhetssider/jus/ledelses-og-utvalgsmoter/pff/moter/2021/PFF%20030321/sakskart.html</w:t>
        </w:r>
      </w:hyperlink>
      <w:r w:rsidR="007E0FD5" w:rsidRPr="007E0FD5">
        <w:rPr>
          <w:rFonts w:ascii="Georgia" w:eastAsia="Times New Roman" w:hAnsi="Georgia" w:cs="Arial"/>
          <w:color w:val="000000"/>
          <w:lang w:val="en-US"/>
        </w:rPr>
        <w:t> </w:t>
      </w:r>
    </w:p>
    <w:p w14:paraId="6C19D000" w14:textId="77777777" w:rsidR="007E0FD5" w:rsidRPr="007E0FD5" w:rsidRDefault="007E0FD5" w:rsidP="007E0FD5">
      <w:pPr>
        <w:pStyle w:val="ListParagraph"/>
        <w:ind w:left="1353"/>
        <w:rPr>
          <w:rFonts w:ascii="Georgia" w:eastAsia="Times New Roman" w:hAnsi="Georgia" w:cs="Arial"/>
          <w:color w:val="000000"/>
          <w:lang w:val="en-US"/>
        </w:rPr>
      </w:pPr>
      <w:r w:rsidRPr="007E0FD5">
        <w:rPr>
          <w:rFonts w:ascii="Georgia" w:eastAsia="Times New Roman" w:hAnsi="Georgia" w:cs="Arial"/>
          <w:color w:val="000000"/>
          <w:lang w:val="en-US"/>
        </w:rPr>
        <w:br/>
      </w:r>
    </w:p>
    <w:p w14:paraId="354D81D1" w14:textId="7198731A" w:rsid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Update from board for research organisation meeting (16 February) and communication of info on upcoming survey to PhD/postdocs.Feedback on survey draft?</w:t>
      </w:r>
    </w:p>
    <w:p w14:paraId="6C28CC74" w14:textId="13C44161" w:rsidR="00B701BC" w:rsidRDefault="00B701BC" w:rsidP="00B701BC">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Rose reports</w:t>
      </w:r>
    </w:p>
    <w:p w14:paraId="22E05908" w14:textId="570EDFDD" w:rsidR="00B701BC" w:rsidRDefault="00B701BC" w:rsidP="00B701BC">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Said economy/budget was tight so need to reconsider funding of research groups</w:t>
      </w:r>
    </w:p>
    <w:p w14:paraId="65E32BA9" w14:textId="67C1FBED" w:rsidR="00B701BC" w:rsidRDefault="00B701BC" w:rsidP="00B701BC">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Rose said that research groups can be very useful sources of funding for applications and open access publishing</w:t>
      </w:r>
    </w:p>
    <w:p w14:paraId="35B47A3B" w14:textId="21D9438D" w:rsidR="00B701BC" w:rsidRDefault="00B701BC" w:rsidP="00B701BC">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Funding for research groups has been extended to end of 2022</w:t>
      </w:r>
    </w:p>
    <w:p w14:paraId="17EAB2C7" w14:textId="59F1B0AB" w:rsidR="00B701BC" w:rsidRDefault="00B701BC" w:rsidP="00B701BC">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Discussion of draft survey on research groups to be sent out to all scientific staff</w:t>
      </w:r>
    </w:p>
    <w:p w14:paraId="572C4F79" w14:textId="0DB7BE51" w:rsidR="00B701BC" w:rsidRDefault="00B701BC" w:rsidP="00B701BC">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Martine found it confusing as it was hard to tell what questions were about research groups and what were about general research organization</w:t>
      </w:r>
    </w:p>
    <w:p w14:paraId="2813768D" w14:textId="5D0CDAA7" w:rsidR="00B701BC" w:rsidRDefault="00B701BC" w:rsidP="00B701BC">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Martine and Emma wanted more information on the current organization so that they could actually answer the survey questions</w:t>
      </w:r>
    </w:p>
    <w:p w14:paraId="53861F96" w14:textId="73725D30" w:rsidR="00520D31" w:rsidRDefault="00520D31" w:rsidP="00520D31">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Hanna has had very different experiences with different research groups</w:t>
      </w:r>
    </w:p>
    <w:p w14:paraId="5B76B108" w14:textId="68070DCF" w:rsidR="00520D31" w:rsidRDefault="00520D31" w:rsidP="00520D31">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During her Masters, she worked with Centre for European Law which is a research group and it was a nice research environment</w:t>
      </w:r>
    </w:p>
    <w:p w14:paraId="056E001D" w14:textId="0A10F9C5" w:rsidR="00520D31" w:rsidRDefault="003E4693" w:rsidP="00520D31">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Currently part of a research group that has had to deal with Covid issues</w:t>
      </w:r>
    </w:p>
    <w:p w14:paraId="4CE162E0" w14:textId="2575A965" w:rsidR="00520D31" w:rsidRDefault="00520D31" w:rsidP="00520D31">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Another research group she’s in isn’t active at all</w:t>
      </w:r>
    </w:p>
    <w:p w14:paraId="064BCFF5" w14:textId="77F1C60F" w:rsidR="00520D31" w:rsidRDefault="00520D31" w:rsidP="00520D31">
      <w:pPr>
        <w:pStyle w:val="ListParagraph"/>
        <w:numPr>
          <w:ilvl w:val="0"/>
          <w:numId w:val="39"/>
        </w:numPr>
        <w:rPr>
          <w:rFonts w:ascii="Georgia" w:eastAsia="Times New Roman" w:hAnsi="Georgia" w:cs="Arial"/>
          <w:color w:val="000000"/>
          <w:lang w:val="en-US"/>
        </w:rPr>
      </w:pPr>
      <w:r>
        <w:rPr>
          <w:rFonts w:ascii="Georgia" w:eastAsia="Times New Roman" w:hAnsi="Georgia" w:cs="Arial"/>
          <w:color w:val="000000"/>
          <w:lang w:val="en-US"/>
        </w:rPr>
        <w:t>Rose and Martine raised question of who should organize the groups</w:t>
      </w:r>
    </w:p>
    <w:p w14:paraId="2DF054CB" w14:textId="1A7C20DD" w:rsidR="00520D31" w:rsidRDefault="00520D31" w:rsidP="00520D31">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All groups are organized differently</w:t>
      </w:r>
    </w:p>
    <w:p w14:paraId="1148373F" w14:textId="19541BB6" w:rsidR="00520D31" w:rsidRDefault="00520D31" w:rsidP="00520D31">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Some use Research Assistants to help with admin</w:t>
      </w:r>
    </w:p>
    <w:p w14:paraId="797A0577" w14:textId="54E82C1B" w:rsidR="007E0FD5" w:rsidRPr="00520D31" w:rsidRDefault="00520D31" w:rsidP="00520D31">
      <w:pPr>
        <w:pStyle w:val="ListParagraph"/>
        <w:numPr>
          <w:ilvl w:val="1"/>
          <w:numId w:val="39"/>
        </w:numPr>
        <w:rPr>
          <w:rFonts w:ascii="Georgia" w:eastAsia="Times New Roman" w:hAnsi="Georgia" w:cs="Arial"/>
          <w:color w:val="000000"/>
          <w:lang w:val="en-US"/>
        </w:rPr>
      </w:pPr>
      <w:r>
        <w:rPr>
          <w:rFonts w:ascii="Georgia" w:eastAsia="Times New Roman" w:hAnsi="Georgia" w:cs="Arial"/>
          <w:color w:val="000000"/>
          <w:lang w:val="en-US"/>
        </w:rPr>
        <w:t>No funding for organization/admin</w:t>
      </w:r>
      <w:r w:rsidR="007E0FD5" w:rsidRPr="00520D31">
        <w:rPr>
          <w:rFonts w:ascii="Georgia" w:eastAsia="Times New Roman" w:hAnsi="Georgia" w:cs="Arial"/>
          <w:color w:val="000000"/>
          <w:lang w:val="en-US"/>
        </w:rPr>
        <w:br/>
      </w:r>
    </w:p>
    <w:p w14:paraId="59309E90" w14:textId="7A08EED8" w:rsid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Update on Faculty Board meeting (later the same day).</w:t>
      </w:r>
    </w:p>
    <w:p w14:paraId="6783712A" w14:textId="38994CEC" w:rsidR="00B701BC" w:rsidRDefault="00B701BC" w:rsidP="00B701BC">
      <w:pPr>
        <w:pStyle w:val="ListParagraph"/>
        <w:numPr>
          <w:ilvl w:val="0"/>
          <w:numId w:val="38"/>
        </w:numPr>
        <w:rPr>
          <w:rFonts w:ascii="Georgia" w:eastAsia="Times New Roman" w:hAnsi="Georgia" w:cs="Arial"/>
          <w:color w:val="000000"/>
          <w:lang w:val="en-US"/>
        </w:rPr>
      </w:pPr>
      <w:r>
        <w:rPr>
          <w:rFonts w:ascii="Georgia" w:eastAsia="Times New Roman" w:hAnsi="Georgia" w:cs="Arial"/>
          <w:color w:val="000000"/>
          <w:lang w:val="en-US"/>
        </w:rPr>
        <w:t>Martine reports</w:t>
      </w:r>
    </w:p>
    <w:p w14:paraId="6C006898" w14:textId="0CE54463" w:rsidR="00B701BC" w:rsidRDefault="00B701BC" w:rsidP="00B701BC">
      <w:pPr>
        <w:pStyle w:val="ListParagraph"/>
        <w:numPr>
          <w:ilvl w:val="0"/>
          <w:numId w:val="38"/>
        </w:numPr>
        <w:rPr>
          <w:rFonts w:ascii="Georgia" w:eastAsia="Times New Roman" w:hAnsi="Georgia" w:cs="Arial"/>
          <w:color w:val="000000"/>
          <w:lang w:val="en-US"/>
        </w:rPr>
      </w:pPr>
      <w:r>
        <w:rPr>
          <w:rFonts w:ascii="Georgia" w:eastAsia="Times New Roman" w:hAnsi="Georgia" w:cs="Arial"/>
          <w:color w:val="000000"/>
          <w:lang w:val="en-US"/>
        </w:rPr>
        <w:t>Economy/budget is good because of COVID and because the Faculty has hired fewer PhDs than expected</w:t>
      </w:r>
    </w:p>
    <w:p w14:paraId="516AE523" w14:textId="2B2098E9" w:rsidR="00B701BC" w:rsidRDefault="00B701BC" w:rsidP="00B701BC">
      <w:pPr>
        <w:pStyle w:val="ListParagraph"/>
        <w:numPr>
          <w:ilvl w:val="0"/>
          <w:numId w:val="38"/>
        </w:numPr>
        <w:rPr>
          <w:rFonts w:ascii="Georgia" w:eastAsia="Times New Roman" w:hAnsi="Georgia" w:cs="Arial"/>
          <w:color w:val="000000"/>
          <w:lang w:val="en-US"/>
        </w:rPr>
      </w:pPr>
      <w:r>
        <w:rPr>
          <w:rFonts w:ascii="Georgia" w:eastAsia="Times New Roman" w:hAnsi="Georgia" w:cs="Arial"/>
          <w:color w:val="000000"/>
          <w:lang w:val="en-US"/>
        </w:rPr>
        <w:t>Concerns about loss of funding when PluriCourts ends and the need to have another Centre of Excellence</w:t>
      </w:r>
    </w:p>
    <w:p w14:paraId="527D472E" w14:textId="1C96FD63" w:rsidR="00B701BC" w:rsidRPr="00B701BC" w:rsidRDefault="00B701BC" w:rsidP="00B701BC">
      <w:pPr>
        <w:pStyle w:val="ListParagraph"/>
        <w:numPr>
          <w:ilvl w:val="0"/>
          <w:numId w:val="38"/>
        </w:numPr>
        <w:rPr>
          <w:rFonts w:ascii="Georgia" w:eastAsia="Times New Roman" w:hAnsi="Georgia" w:cs="Arial"/>
          <w:color w:val="000000"/>
          <w:lang w:val="en-US"/>
        </w:rPr>
      </w:pPr>
      <w:r>
        <w:rPr>
          <w:rFonts w:ascii="Georgia" w:eastAsia="Times New Roman" w:hAnsi="Georgia" w:cs="Arial"/>
          <w:color w:val="000000"/>
          <w:lang w:val="en-US"/>
        </w:rPr>
        <w:t>Discussions of a very general and broad faculty strategy</w:t>
      </w:r>
    </w:p>
    <w:p w14:paraId="393FEFBA" w14:textId="77777777" w:rsidR="007E0FD5" w:rsidRPr="007E0FD5" w:rsidRDefault="007E0FD5" w:rsidP="007E0FD5">
      <w:pPr>
        <w:pStyle w:val="ListParagraph"/>
        <w:ind w:left="1353"/>
        <w:rPr>
          <w:rFonts w:ascii="Georgia" w:eastAsia="Times New Roman" w:hAnsi="Georgia" w:cs="Arial"/>
          <w:color w:val="000000"/>
          <w:lang w:val="en-US"/>
        </w:rPr>
      </w:pPr>
      <w:r w:rsidRPr="007E0FD5">
        <w:rPr>
          <w:rFonts w:ascii="Georgia" w:eastAsia="Times New Roman" w:hAnsi="Georgia" w:cs="Arial"/>
          <w:color w:val="000000"/>
          <w:lang w:val="en-US"/>
        </w:rPr>
        <w:br/>
      </w:r>
    </w:p>
    <w:p w14:paraId="64DC7E3F" w14:textId="2E99E6DD" w:rsid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Meeting with UiODoc (2.3)</w:t>
      </w:r>
    </w:p>
    <w:p w14:paraId="69F0E923" w14:textId="1B747656" w:rsidR="00520D31" w:rsidRDefault="00520D31" w:rsidP="00520D31">
      <w:pPr>
        <w:pStyle w:val="ListParagraph"/>
        <w:numPr>
          <w:ilvl w:val="0"/>
          <w:numId w:val="40"/>
        </w:numPr>
        <w:rPr>
          <w:rFonts w:ascii="Georgia" w:eastAsia="Times New Roman" w:hAnsi="Georgia" w:cs="Arial"/>
          <w:color w:val="000000"/>
          <w:lang w:val="en-US"/>
        </w:rPr>
      </w:pPr>
      <w:r>
        <w:rPr>
          <w:rFonts w:ascii="Georgia" w:eastAsia="Times New Roman" w:hAnsi="Georgia" w:cs="Arial"/>
          <w:color w:val="000000"/>
          <w:lang w:val="en-US"/>
        </w:rPr>
        <w:lastRenderedPageBreak/>
        <w:t>They reached out to Rose to discuss meeting/collaborating with us</w:t>
      </w:r>
    </w:p>
    <w:p w14:paraId="530900E7" w14:textId="5534F245" w:rsidR="00520D31" w:rsidRDefault="00520D31" w:rsidP="00520D31">
      <w:pPr>
        <w:pStyle w:val="ListParagraph"/>
        <w:numPr>
          <w:ilvl w:val="0"/>
          <w:numId w:val="40"/>
        </w:numPr>
        <w:rPr>
          <w:rFonts w:ascii="Georgia" w:eastAsia="Times New Roman" w:hAnsi="Georgia" w:cs="Arial"/>
          <w:color w:val="000000"/>
          <w:lang w:val="en-US"/>
        </w:rPr>
      </w:pPr>
      <w:r>
        <w:rPr>
          <w:rFonts w:ascii="Georgia" w:eastAsia="Times New Roman" w:hAnsi="Georgia" w:cs="Arial"/>
          <w:color w:val="000000"/>
          <w:lang w:val="en-US"/>
        </w:rPr>
        <w:t>Meeting on March 2</w:t>
      </w:r>
      <w:r w:rsidRPr="00520D31">
        <w:rPr>
          <w:rFonts w:ascii="Georgia" w:eastAsia="Times New Roman" w:hAnsi="Georgia" w:cs="Arial"/>
          <w:color w:val="000000"/>
          <w:vertAlign w:val="superscript"/>
          <w:lang w:val="en-US"/>
        </w:rPr>
        <w:t>nd</w:t>
      </w:r>
      <w:r>
        <w:rPr>
          <w:rFonts w:ascii="Georgia" w:eastAsia="Times New Roman" w:hAnsi="Georgia" w:cs="Arial"/>
          <w:color w:val="000000"/>
          <w:lang w:val="en-US"/>
        </w:rPr>
        <w:t xml:space="preserve"> at 2:30</w:t>
      </w:r>
    </w:p>
    <w:p w14:paraId="6B3F2E89" w14:textId="18665463" w:rsidR="00520D31" w:rsidRDefault="00520D31" w:rsidP="00520D31">
      <w:pPr>
        <w:pStyle w:val="ListParagraph"/>
        <w:numPr>
          <w:ilvl w:val="0"/>
          <w:numId w:val="40"/>
        </w:numPr>
        <w:rPr>
          <w:rFonts w:ascii="Georgia" w:eastAsia="Times New Roman" w:hAnsi="Georgia" w:cs="Arial"/>
          <w:color w:val="000000"/>
          <w:lang w:val="en-US"/>
        </w:rPr>
      </w:pPr>
      <w:r>
        <w:rPr>
          <w:rFonts w:ascii="Georgia" w:eastAsia="Times New Roman" w:hAnsi="Georgia" w:cs="Arial"/>
          <w:color w:val="000000"/>
          <w:lang w:val="en-US"/>
        </w:rPr>
        <w:t>Emma will attend and Martine and Hanna may join if they can</w:t>
      </w:r>
    </w:p>
    <w:p w14:paraId="37D64C29" w14:textId="33348CDF" w:rsidR="00520D31" w:rsidRDefault="00520D31" w:rsidP="00520D31">
      <w:pPr>
        <w:pStyle w:val="ListParagraph"/>
        <w:numPr>
          <w:ilvl w:val="0"/>
          <w:numId w:val="40"/>
        </w:numPr>
        <w:rPr>
          <w:rFonts w:ascii="Georgia" w:eastAsia="Times New Roman" w:hAnsi="Georgia" w:cs="Arial"/>
          <w:color w:val="000000"/>
          <w:lang w:val="en-US"/>
        </w:rPr>
      </w:pPr>
      <w:r>
        <w:rPr>
          <w:rFonts w:ascii="Georgia" w:eastAsia="Times New Roman" w:hAnsi="Georgia" w:cs="Arial"/>
          <w:color w:val="000000"/>
          <w:lang w:val="en-US"/>
        </w:rPr>
        <w:t>Meeting just with representative(s) of UiODoc</w:t>
      </w:r>
    </w:p>
    <w:p w14:paraId="79E42241" w14:textId="28095555" w:rsidR="007E0FD5" w:rsidRPr="000C5539" w:rsidRDefault="00520D31" w:rsidP="000C5539">
      <w:pPr>
        <w:pStyle w:val="ListParagraph"/>
        <w:numPr>
          <w:ilvl w:val="0"/>
          <w:numId w:val="40"/>
        </w:numPr>
        <w:rPr>
          <w:rFonts w:ascii="Georgia" w:eastAsia="Times New Roman" w:hAnsi="Georgia" w:cs="Arial"/>
          <w:color w:val="000000"/>
          <w:lang w:val="en-US"/>
        </w:rPr>
      </w:pPr>
      <w:r>
        <w:rPr>
          <w:rFonts w:ascii="Georgia" w:eastAsia="Times New Roman" w:hAnsi="Georgia" w:cs="Arial"/>
          <w:color w:val="000000"/>
          <w:lang w:val="en-US"/>
        </w:rPr>
        <w:t>Specifically want to reach out to international researchers and PhDs</w:t>
      </w:r>
      <w:r w:rsidR="007E0FD5" w:rsidRPr="000C5539">
        <w:rPr>
          <w:rFonts w:ascii="Georgia" w:eastAsia="Times New Roman" w:hAnsi="Georgia" w:cs="Arial"/>
          <w:color w:val="000000"/>
          <w:lang w:val="en-US"/>
        </w:rPr>
        <w:br/>
      </w:r>
    </w:p>
    <w:p w14:paraId="400322FB" w14:textId="1C5AF542" w:rsidR="007E0FD5" w:rsidRPr="004B2816" w:rsidRDefault="007E0FD5" w:rsidP="007E0FD5">
      <w:pPr>
        <w:pStyle w:val="ListParagraph"/>
        <w:numPr>
          <w:ilvl w:val="0"/>
          <w:numId w:val="21"/>
        </w:numPr>
        <w:rPr>
          <w:rFonts w:ascii="Georgia" w:eastAsia="Times New Roman" w:hAnsi="Georgia" w:cs="Arial"/>
          <w:color w:val="000000"/>
        </w:rPr>
      </w:pPr>
      <w:r w:rsidRPr="007E0FD5">
        <w:rPr>
          <w:rFonts w:ascii="Georgia" w:eastAsia="Times New Roman" w:hAnsi="Georgia" w:cs="Arial"/>
          <w:color w:val="000000"/>
          <w:lang w:val="en-US"/>
        </w:rPr>
        <w:t xml:space="preserve">Need for evaluating essay requirements? </w:t>
      </w:r>
      <w:hyperlink r:id="rId8" w:history="1">
        <w:r w:rsidRPr="004B2816">
          <w:rPr>
            <w:rStyle w:val="Hyperlink"/>
            <w:rFonts w:ascii="Georgia" w:eastAsia="Times New Roman" w:hAnsi="Georgia" w:cs="Arial"/>
          </w:rPr>
          <w:t>https://www.jus.uio.no/forskning/phd/kurs/retningslinjer-essay.html</w:t>
        </w:r>
      </w:hyperlink>
      <w:r w:rsidRPr="004B2816">
        <w:rPr>
          <w:rFonts w:ascii="Georgia" w:eastAsia="Times New Roman" w:hAnsi="Georgia" w:cs="Arial"/>
          <w:color w:val="000000"/>
        </w:rPr>
        <w:t> </w:t>
      </w:r>
    </w:p>
    <w:p w14:paraId="091B728D" w14:textId="46658FCE" w:rsidR="000C5539" w:rsidRDefault="000C5539" w:rsidP="000C5539">
      <w:pPr>
        <w:pStyle w:val="ListParagraph"/>
        <w:numPr>
          <w:ilvl w:val="0"/>
          <w:numId w:val="41"/>
        </w:numPr>
        <w:rPr>
          <w:rFonts w:ascii="Georgia" w:eastAsia="Times New Roman" w:hAnsi="Georgia" w:cs="Arial"/>
          <w:color w:val="000000"/>
          <w:lang w:val="en-US"/>
        </w:rPr>
      </w:pPr>
      <w:r>
        <w:rPr>
          <w:rFonts w:ascii="Georgia" w:eastAsia="Times New Roman" w:hAnsi="Georgia" w:cs="Arial"/>
          <w:color w:val="000000"/>
          <w:lang w:val="en-US"/>
        </w:rPr>
        <w:t>Brought up at PFF meeting as solution to issue of having lecturers suggest essay ideas in PhD courses</w:t>
      </w:r>
    </w:p>
    <w:p w14:paraId="5361CB54" w14:textId="54C07EDF" w:rsidR="007E0FD5" w:rsidRPr="004572F4" w:rsidRDefault="000C5539" w:rsidP="004572F4">
      <w:pPr>
        <w:pStyle w:val="ListParagraph"/>
        <w:numPr>
          <w:ilvl w:val="0"/>
          <w:numId w:val="41"/>
        </w:numPr>
        <w:rPr>
          <w:rFonts w:ascii="Georgia" w:eastAsia="Times New Roman" w:hAnsi="Georgia" w:cs="Arial"/>
          <w:color w:val="000000"/>
          <w:lang w:val="en-US"/>
        </w:rPr>
      </w:pPr>
      <w:r>
        <w:rPr>
          <w:rFonts w:ascii="Georgia" w:eastAsia="Times New Roman" w:hAnsi="Georgia" w:cs="Arial"/>
          <w:color w:val="000000"/>
          <w:lang w:val="en-US"/>
        </w:rPr>
        <w:t>Council agrees that it is not necessary to evaluate them because the essay requirements are not the problem</w:t>
      </w:r>
      <w:r w:rsidR="007E0FD5" w:rsidRPr="004572F4">
        <w:rPr>
          <w:rFonts w:ascii="Georgia" w:eastAsia="Times New Roman" w:hAnsi="Georgia" w:cs="Arial"/>
          <w:color w:val="000000"/>
          <w:lang w:val="en-US"/>
        </w:rPr>
        <w:br/>
      </w:r>
    </w:p>
    <w:p w14:paraId="69C22EAE" w14:textId="0386BA9E" w:rsidR="007E0FD5" w:rsidRP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Update on funding. </w:t>
      </w:r>
    </w:p>
    <w:p w14:paraId="5985A8E5" w14:textId="77777777" w:rsidR="007E0FD5" w:rsidRPr="007E0FD5" w:rsidRDefault="007E0FD5" w:rsidP="007E0FD5">
      <w:pPr>
        <w:pStyle w:val="ListParagraph"/>
        <w:numPr>
          <w:ilvl w:val="1"/>
          <w:numId w:val="29"/>
        </w:numPr>
        <w:rPr>
          <w:rFonts w:ascii="Georgia" w:eastAsia="Times New Roman" w:hAnsi="Georgia" w:cs="Arial"/>
          <w:color w:val="000000"/>
          <w:lang w:val="en-US"/>
        </w:rPr>
      </w:pPr>
      <w:r w:rsidRPr="007E0FD5">
        <w:rPr>
          <w:rFonts w:ascii="Georgia" w:eastAsia="Times New Roman" w:hAnsi="Georgia" w:cs="Arial"/>
          <w:color w:val="000000"/>
          <w:lang w:val="en-US"/>
        </w:rPr>
        <w:t>Lovsamlingsfondet is still an opportunity!</w:t>
      </w:r>
    </w:p>
    <w:p w14:paraId="77AD314E" w14:textId="77777777" w:rsidR="007E0FD5" w:rsidRDefault="007E0FD5" w:rsidP="007E0FD5">
      <w:pPr>
        <w:pStyle w:val="ListParagraph"/>
        <w:numPr>
          <w:ilvl w:val="2"/>
          <w:numId w:val="30"/>
        </w:numPr>
        <w:rPr>
          <w:rFonts w:ascii="Georgia" w:eastAsia="Times New Roman" w:hAnsi="Georgia" w:cs="Arial"/>
          <w:color w:val="000000"/>
          <w:lang w:val="en-US"/>
        </w:rPr>
      </w:pPr>
      <w:r w:rsidRPr="007E0FD5">
        <w:rPr>
          <w:rFonts w:ascii="Georgia" w:eastAsia="Times New Roman" w:hAnsi="Georgia" w:cs="Arial"/>
          <w:color w:val="000000"/>
          <w:lang w:val="en-US"/>
        </w:rPr>
        <w:t>Next deadline in May.</w:t>
      </w:r>
    </w:p>
    <w:p w14:paraId="529B0FAA" w14:textId="2E64B691" w:rsidR="006561F6" w:rsidRDefault="006561F6" w:rsidP="007E0FD5">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Council agrees that this is the most useful source</w:t>
      </w:r>
    </w:p>
    <w:p w14:paraId="21B4C134" w14:textId="68BCA7DF" w:rsidR="006561F6" w:rsidRPr="007E0FD5" w:rsidRDefault="006561F6" w:rsidP="007E0FD5">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However, there are still questions of whether we need funding given that COVID has made it impossible to host events</w:t>
      </w:r>
    </w:p>
    <w:p w14:paraId="4A496E8D" w14:textId="77777777" w:rsidR="007E0FD5" w:rsidRDefault="007E0FD5" w:rsidP="007E0FD5">
      <w:pPr>
        <w:pStyle w:val="ListParagraph"/>
        <w:numPr>
          <w:ilvl w:val="1"/>
          <w:numId w:val="30"/>
        </w:numPr>
        <w:rPr>
          <w:rFonts w:ascii="Georgia" w:eastAsia="Times New Roman" w:hAnsi="Georgia" w:cs="Arial"/>
          <w:color w:val="000000"/>
          <w:lang w:val="en-US"/>
        </w:rPr>
      </w:pPr>
      <w:r w:rsidRPr="007E0FD5">
        <w:rPr>
          <w:rFonts w:ascii="Georgia" w:eastAsia="Times New Roman" w:hAnsi="Georgia" w:cs="Arial"/>
          <w:color w:val="000000"/>
          <w:lang w:val="en-US"/>
        </w:rPr>
        <w:t>Funding from the faculty/ departments might still be a step towards formalising the council? Thoughts on this?</w:t>
      </w:r>
    </w:p>
    <w:p w14:paraId="28A8FDBA" w14:textId="75515946" w:rsidR="000C5539" w:rsidRDefault="000C5539" w:rsidP="000C5539">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Hanna brought up issues of rules that come with department funding</w:t>
      </w:r>
    </w:p>
    <w:p w14:paraId="761A984B" w14:textId="0225D071" w:rsidR="000C5539" w:rsidRDefault="000C5539" w:rsidP="000C5539">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 xml:space="preserve">Martine said that formalizing is useful </w:t>
      </w:r>
      <w:r w:rsidR="007D5A99">
        <w:rPr>
          <w:rFonts w:ascii="Georgia" w:eastAsia="Times New Roman" w:hAnsi="Georgia" w:cs="Arial"/>
          <w:color w:val="000000"/>
          <w:lang w:val="en-US"/>
        </w:rPr>
        <w:t>to</w:t>
      </w:r>
      <w:r>
        <w:rPr>
          <w:rFonts w:ascii="Georgia" w:eastAsia="Times New Roman" w:hAnsi="Georgia" w:cs="Arial"/>
          <w:color w:val="000000"/>
          <w:lang w:val="en-US"/>
        </w:rPr>
        <w:t xml:space="preserve"> ensure that someone from the PhD Council will be on the Faculty Board and </w:t>
      </w:r>
      <w:r w:rsidR="007D5A99">
        <w:rPr>
          <w:rFonts w:ascii="Georgia" w:eastAsia="Times New Roman" w:hAnsi="Georgia" w:cs="Arial"/>
          <w:color w:val="000000"/>
          <w:lang w:val="en-US"/>
        </w:rPr>
        <w:t xml:space="preserve">ensures our representation in various other (temporary) </w:t>
      </w:r>
      <w:r w:rsidR="006561F6">
        <w:rPr>
          <w:rFonts w:ascii="Georgia" w:eastAsia="Times New Roman" w:hAnsi="Georgia" w:cs="Arial"/>
          <w:color w:val="000000"/>
          <w:lang w:val="en-US"/>
        </w:rPr>
        <w:t>committee</w:t>
      </w:r>
      <w:r w:rsidR="007D5A99">
        <w:rPr>
          <w:rFonts w:ascii="Georgia" w:eastAsia="Times New Roman" w:hAnsi="Georgia" w:cs="Arial"/>
          <w:color w:val="000000"/>
          <w:lang w:val="en-US"/>
        </w:rPr>
        <w:t xml:space="preserve">s. However, this cannot be guaranteed anyway due to election regulations. </w:t>
      </w:r>
    </w:p>
    <w:p w14:paraId="3130E6D0" w14:textId="121F5544" w:rsidR="006561F6" w:rsidRPr="006561F6" w:rsidRDefault="006561F6" w:rsidP="006561F6">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But, in practice, these haven’t been issues</w:t>
      </w:r>
    </w:p>
    <w:p w14:paraId="7E2302BE" w14:textId="77777777" w:rsidR="007E0FD5" w:rsidRDefault="007E0FD5" w:rsidP="007E0FD5">
      <w:pPr>
        <w:pStyle w:val="ListParagraph"/>
        <w:numPr>
          <w:ilvl w:val="1"/>
          <w:numId w:val="30"/>
        </w:numPr>
        <w:rPr>
          <w:rFonts w:ascii="Georgia" w:eastAsia="Times New Roman" w:hAnsi="Georgia" w:cs="Arial"/>
          <w:color w:val="000000"/>
          <w:lang w:val="en-US"/>
        </w:rPr>
      </w:pPr>
      <w:r w:rsidRPr="007E0FD5">
        <w:rPr>
          <w:rFonts w:ascii="Georgia" w:eastAsia="Times New Roman" w:hAnsi="Georgia" w:cs="Arial"/>
          <w:color w:val="000000"/>
          <w:lang w:val="en-US"/>
        </w:rPr>
        <w:t>What about other sources?</w:t>
      </w:r>
    </w:p>
    <w:p w14:paraId="5716D5E3" w14:textId="35ADDC1F" w:rsidR="006561F6" w:rsidRDefault="006561F6" w:rsidP="006561F6">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Hanna’s sources were not useful</w:t>
      </w:r>
    </w:p>
    <w:p w14:paraId="202D25F7" w14:textId="3BDEFBF0" w:rsidR="007E0FD5" w:rsidRPr="006561F6" w:rsidRDefault="006561F6" w:rsidP="006561F6">
      <w:pPr>
        <w:pStyle w:val="ListParagraph"/>
        <w:numPr>
          <w:ilvl w:val="2"/>
          <w:numId w:val="30"/>
        </w:numPr>
        <w:rPr>
          <w:rFonts w:ascii="Georgia" w:eastAsia="Times New Roman" w:hAnsi="Georgia" w:cs="Arial"/>
          <w:color w:val="000000"/>
          <w:lang w:val="en-US"/>
        </w:rPr>
      </w:pPr>
      <w:r>
        <w:rPr>
          <w:rFonts w:ascii="Georgia" w:eastAsia="Times New Roman" w:hAnsi="Georgia" w:cs="Arial"/>
          <w:color w:val="000000"/>
          <w:lang w:val="en-US"/>
        </w:rPr>
        <w:t>Rose checked out DN</w:t>
      </w:r>
      <w:r w:rsidR="00396F82">
        <w:rPr>
          <w:rFonts w:ascii="Georgia" w:eastAsia="Times New Roman" w:hAnsi="Georgia" w:cs="Arial"/>
          <w:color w:val="000000"/>
          <w:lang w:val="en-US"/>
        </w:rPr>
        <w:t>B funding but it is only for legal</w:t>
      </w:r>
      <w:r>
        <w:rPr>
          <w:rFonts w:ascii="Georgia" w:eastAsia="Times New Roman" w:hAnsi="Georgia" w:cs="Arial"/>
          <w:color w:val="000000"/>
          <w:lang w:val="en-US"/>
        </w:rPr>
        <w:t xml:space="preserve"> research </w:t>
      </w:r>
      <w:r w:rsidR="00396F82" w:rsidRPr="006561F6">
        <w:rPr>
          <w:rFonts w:ascii="Georgia" w:eastAsia="Times New Roman" w:hAnsi="Georgia" w:cs="Arial"/>
          <w:color w:val="000000"/>
          <w:lang w:val="en-US"/>
        </w:rPr>
        <w:t xml:space="preserve"> </w:t>
      </w:r>
      <w:r w:rsidR="007E0FD5" w:rsidRPr="006561F6">
        <w:rPr>
          <w:rFonts w:ascii="Georgia" w:eastAsia="Times New Roman" w:hAnsi="Georgia" w:cs="Arial"/>
          <w:color w:val="000000"/>
          <w:lang w:val="en-US"/>
        </w:rPr>
        <w:br/>
      </w:r>
    </w:p>
    <w:p w14:paraId="7F1640C7" w14:textId="5E0780D5" w:rsidR="007E0FD5" w:rsidRP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Digital presence: discussion</w:t>
      </w:r>
    </w:p>
    <w:p w14:paraId="13C02083" w14:textId="77777777" w:rsidR="007E0FD5" w:rsidRPr="007E0FD5" w:rsidRDefault="007E0FD5" w:rsidP="007E0FD5">
      <w:pPr>
        <w:pStyle w:val="ListParagraph"/>
        <w:numPr>
          <w:ilvl w:val="1"/>
          <w:numId w:val="32"/>
        </w:numPr>
        <w:rPr>
          <w:rFonts w:ascii="Georgia" w:eastAsia="Times New Roman" w:hAnsi="Georgia" w:cs="Arial"/>
          <w:color w:val="000000"/>
          <w:lang w:val="en-US"/>
        </w:rPr>
      </w:pPr>
      <w:r w:rsidRPr="007E0FD5">
        <w:rPr>
          <w:rFonts w:ascii="Georgia" w:eastAsia="Times New Roman" w:hAnsi="Georgia" w:cs="Arial"/>
          <w:color w:val="000000"/>
          <w:lang w:val="en-US"/>
        </w:rPr>
        <w:t xml:space="preserve">The council website is outdated and has several broken links (especially under “sources of funding”). What should we do with this? </w:t>
      </w:r>
      <w:hyperlink r:id="rId9" w:history="1">
        <w:r w:rsidRPr="007E0FD5">
          <w:rPr>
            <w:rStyle w:val="Hyperlink"/>
            <w:rFonts w:ascii="Georgia" w:eastAsia="Times New Roman" w:hAnsi="Georgia" w:cs="Arial"/>
            <w:lang w:val="en-US"/>
          </w:rPr>
          <w:t>https://foreninger.uio.no/stipendiatradet/</w:t>
        </w:r>
      </w:hyperlink>
      <w:r w:rsidRPr="007E0FD5">
        <w:rPr>
          <w:rFonts w:ascii="Georgia" w:eastAsia="Times New Roman" w:hAnsi="Georgia" w:cs="Arial"/>
          <w:color w:val="000000"/>
          <w:lang w:val="en-US"/>
        </w:rPr>
        <w:t>  </w:t>
      </w:r>
    </w:p>
    <w:p w14:paraId="1B61A3FB" w14:textId="72D7C5D3" w:rsidR="006561F6" w:rsidRPr="006561F6" w:rsidRDefault="007E0FD5" w:rsidP="006561F6">
      <w:pPr>
        <w:pStyle w:val="ListParagraph"/>
        <w:numPr>
          <w:ilvl w:val="2"/>
          <w:numId w:val="33"/>
        </w:numPr>
        <w:rPr>
          <w:rFonts w:ascii="Georgia" w:eastAsia="Times New Roman" w:hAnsi="Georgia" w:cs="Arial"/>
          <w:color w:val="000000"/>
          <w:lang w:val="en-US"/>
        </w:rPr>
      </w:pPr>
      <w:r w:rsidRPr="007E0FD5">
        <w:rPr>
          <w:rFonts w:ascii="Georgia" w:eastAsia="Times New Roman" w:hAnsi="Georgia" w:cs="Arial"/>
          <w:color w:val="000000"/>
          <w:lang w:val="en-US"/>
        </w:rPr>
        <w:t>Remove the outdated parts and keep it going as a publication site for meeting minutes etc.? </w:t>
      </w:r>
    </w:p>
    <w:p w14:paraId="5ACD261D" w14:textId="18E9E8E9" w:rsidR="006561F6" w:rsidRDefault="006561F6" w:rsidP="006561F6">
      <w:pPr>
        <w:pStyle w:val="ListParagraph"/>
        <w:numPr>
          <w:ilvl w:val="2"/>
          <w:numId w:val="42"/>
        </w:numPr>
        <w:rPr>
          <w:rFonts w:ascii="Georgia" w:eastAsia="Times New Roman" w:hAnsi="Georgia" w:cs="Arial"/>
          <w:color w:val="000000"/>
          <w:lang w:val="en-US"/>
        </w:rPr>
      </w:pPr>
      <w:r>
        <w:rPr>
          <w:rFonts w:ascii="Georgia" w:eastAsia="Times New Roman" w:hAnsi="Georgia" w:cs="Arial"/>
          <w:color w:val="000000"/>
          <w:lang w:val="en-US"/>
        </w:rPr>
        <w:t>Agreed to remove those pages</w:t>
      </w:r>
    </w:p>
    <w:p w14:paraId="6098F268" w14:textId="2D7ED40F" w:rsidR="006561F6" w:rsidRPr="007E0FD5" w:rsidRDefault="00396F82" w:rsidP="006561F6">
      <w:pPr>
        <w:pStyle w:val="ListParagraph"/>
        <w:numPr>
          <w:ilvl w:val="2"/>
          <w:numId w:val="42"/>
        </w:numPr>
        <w:rPr>
          <w:rFonts w:ascii="Georgia" w:eastAsia="Times New Roman" w:hAnsi="Georgia" w:cs="Arial"/>
          <w:color w:val="000000"/>
          <w:lang w:val="en-US"/>
        </w:rPr>
      </w:pPr>
      <w:r>
        <w:rPr>
          <w:rFonts w:ascii="Georgia" w:eastAsia="Times New Roman" w:hAnsi="Georgia" w:cs="Arial"/>
          <w:color w:val="000000"/>
          <w:lang w:val="en-US"/>
        </w:rPr>
        <w:t>Consensus that not more needed on website</w:t>
      </w:r>
    </w:p>
    <w:p w14:paraId="3F5939C8" w14:textId="77777777" w:rsidR="007E0FD5" w:rsidRPr="007E0FD5" w:rsidRDefault="007E0FD5" w:rsidP="006561F6">
      <w:pPr>
        <w:pStyle w:val="ListParagraph"/>
        <w:numPr>
          <w:ilvl w:val="1"/>
          <w:numId w:val="42"/>
        </w:numPr>
        <w:rPr>
          <w:rFonts w:ascii="Georgia" w:eastAsia="Times New Roman" w:hAnsi="Georgia" w:cs="Arial"/>
          <w:color w:val="000000"/>
          <w:lang w:val="en-US"/>
        </w:rPr>
      </w:pPr>
      <w:r w:rsidRPr="007E0FD5">
        <w:rPr>
          <w:rFonts w:ascii="Georgia" w:eastAsia="Times New Roman" w:hAnsi="Georgia" w:cs="Arial"/>
          <w:color w:val="000000"/>
          <w:lang w:val="en-US"/>
        </w:rPr>
        <w:t xml:space="preserve">Facebook group for the council is established. Is it ready to be “launched”? </w:t>
      </w:r>
      <w:hyperlink r:id="rId10" w:history="1">
        <w:r w:rsidRPr="007E0FD5">
          <w:rPr>
            <w:rStyle w:val="Hyperlink"/>
            <w:rFonts w:ascii="Georgia" w:eastAsia="Times New Roman" w:hAnsi="Georgia" w:cs="Arial"/>
            <w:lang w:val="en-US"/>
          </w:rPr>
          <w:t>https://www.facebook.com/groups/685237078833805</w:t>
        </w:r>
      </w:hyperlink>
      <w:r w:rsidRPr="007E0FD5">
        <w:rPr>
          <w:rFonts w:ascii="Georgia" w:eastAsia="Times New Roman" w:hAnsi="Georgia" w:cs="Arial"/>
          <w:color w:val="000000"/>
          <w:lang w:val="en-US"/>
        </w:rPr>
        <w:t> </w:t>
      </w:r>
    </w:p>
    <w:p w14:paraId="5D0A73DD" w14:textId="77777777" w:rsidR="007E0FD5" w:rsidRDefault="007E0FD5" w:rsidP="006561F6">
      <w:pPr>
        <w:pStyle w:val="ListParagraph"/>
        <w:numPr>
          <w:ilvl w:val="2"/>
          <w:numId w:val="42"/>
        </w:numPr>
        <w:rPr>
          <w:rFonts w:ascii="Georgia" w:eastAsia="Times New Roman" w:hAnsi="Georgia" w:cs="Arial"/>
          <w:color w:val="000000"/>
          <w:lang w:val="en-US"/>
        </w:rPr>
      </w:pPr>
      <w:r w:rsidRPr="007E0FD5">
        <w:rPr>
          <w:rFonts w:ascii="Georgia" w:eastAsia="Times New Roman" w:hAnsi="Georgia" w:cs="Arial"/>
          <w:color w:val="000000"/>
          <w:lang w:val="en-US"/>
        </w:rPr>
        <w:t xml:space="preserve">What about this “competing” group? </w:t>
      </w:r>
      <w:hyperlink r:id="rId11" w:history="1">
        <w:r w:rsidRPr="007E0FD5">
          <w:rPr>
            <w:rStyle w:val="Hyperlink"/>
            <w:rFonts w:ascii="Georgia" w:eastAsia="Times New Roman" w:hAnsi="Georgia" w:cs="Arial"/>
            <w:lang w:val="en-US"/>
          </w:rPr>
          <w:t>https://www.facebook.com/groups/1423741617849571</w:t>
        </w:r>
      </w:hyperlink>
      <w:r w:rsidRPr="007E0FD5">
        <w:rPr>
          <w:rFonts w:ascii="Georgia" w:eastAsia="Times New Roman" w:hAnsi="Georgia" w:cs="Arial"/>
          <w:color w:val="000000"/>
          <w:lang w:val="en-US"/>
        </w:rPr>
        <w:t> </w:t>
      </w:r>
    </w:p>
    <w:p w14:paraId="0102F449" w14:textId="65222A8C" w:rsidR="006561F6" w:rsidRDefault="006561F6" w:rsidP="006561F6">
      <w:pPr>
        <w:pStyle w:val="ListParagraph"/>
        <w:numPr>
          <w:ilvl w:val="2"/>
          <w:numId w:val="42"/>
        </w:numPr>
        <w:rPr>
          <w:rFonts w:ascii="Georgia" w:eastAsia="Times New Roman" w:hAnsi="Georgia" w:cs="Arial"/>
          <w:color w:val="000000"/>
          <w:lang w:val="en-US"/>
        </w:rPr>
      </w:pPr>
      <w:r>
        <w:rPr>
          <w:rFonts w:ascii="Georgia" w:eastAsia="Times New Roman" w:hAnsi="Georgia" w:cs="Arial"/>
          <w:color w:val="000000"/>
          <w:lang w:val="en-US"/>
        </w:rPr>
        <w:lastRenderedPageBreak/>
        <w:t>Hanna will get in touch with admins of competing group and ask them to change name to something like “Previous PhDs at UiO Faculty of Law” so that it isn’t confusing</w:t>
      </w:r>
    </w:p>
    <w:p w14:paraId="6AC72382" w14:textId="7D25426A" w:rsidR="006561F6" w:rsidRPr="006561F6" w:rsidRDefault="006561F6" w:rsidP="006561F6">
      <w:pPr>
        <w:pStyle w:val="ListParagraph"/>
        <w:numPr>
          <w:ilvl w:val="2"/>
          <w:numId w:val="42"/>
        </w:numPr>
        <w:rPr>
          <w:rFonts w:ascii="Georgia" w:eastAsia="Times New Roman" w:hAnsi="Georgia" w:cs="Arial"/>
          <w:color w:val="000000"/>
          <w:lang w:val="en-US"/>
        </w:rPr>
      </w:pPr>
      <w:r>
        <w:rPr>
          <w:rFonts w:ascii="Georgia" w:eastAsia="Times New Roman" w:hAnsi="Georgia" w:cs="Arial"/>
          <w:color w:val="000000"/>
          <w:lang w:val="en-US"/>
        </w:rPr>
        <w:t>Launch new Facebook group and invite everyone</w:t>
      </w:r>
    </w:p>
    <w:p w14:paraId="750BC6B0" w14:textId="77777777" w:rsidR="007E0FD5" w:rsidRDefault="007E0FD5" w:rsidP="006561F6">
      <w:pPr>
        <w:pStyle w:val="ListParagraph"/>
        <w:numPr>
          <w:ilvl w:val="1"/>
          <w:numId w:val="42"/>
        </w:numPr>
        <w:rPr>
          <w:rFonts w:ascii="Georgia" w:eastAsia="Times New Roman" w:hAnsi="Georgia" w:cs="Arial"/>
          <w:color w:val="000000"/>
          <w:lang w:val="en-US"/>
        </w:rPr>
      </w:pPr>
      <w:r w:rsidRPr="007E0FD5">
        <w:rPr>
          <w:rFonts w:ascii="Georgia" w:eastAsia="Times New Roman" w:hAnsi="Georgia" w:cs="Arial"/>
          <w:color w:val="000000"/>
          <w:lang w:val="en-US"/>
        </w:rPr>
        <w:t>Welcome mail to new PhDs–update: Trygve has authored an excellent mail.</w:t>
      </w:r>
    </w:p>
    <w:p w14:paraId="1971D658" w14:textId="7C9BCCCE" w:rsidR="006561F6" w:rsidRDefault="006561F6" w:rsidP="006561F6">
      <w:pPr>
        <w:pStyle w:val="ListParagraph"/>
        <w:numPr>
          <w:ilvl w:val="2"/>
          <w:numId w:val="42"/>
        </w:numPr>
        <w:rPr>
          <w:rFonts w:ascii="Georgia" w:eastAsia="Times New Roman" w:hAnsi="Georgia" w:cs="Arial"/>
          <w:color w:val="000000"/>
          <w:lang w:val="en-US"/>
        </w:rPr>
      </w:pPr>
      <w:r>
        <w:rPr>
          <w:rFonts w:ascii="Georgia" w:eastAsia="Times New Roman" w:hAnsi="Georgia" w:cs="Arial"/>
          <w:color w:val="000000"/>
          <w:lang w:val="en-US"/>
        </w:rPr>
        <w:t>Emma will proofread the English</w:t>
      </w:r>
    </w:p>
    <w:p w14:paraId="000CEDB5" w14:textId="06019FCC" w:rsidR="006561F6" w:rsidRDefault="006561F6" w:rsidP="006561F6">
      <w:pPr>
        <w:pStyle w:val="ListParagraph"/>
        <w:numPr>
          <w:ilvl w:val="2"/>
          <w:numId w:val="42"/>
        </w:numPr>
        <w:rPr>
          <w:rFonts w:ascii="Georgia" w:eastAsia="Times New Roman" w:hAnsi="Georgia" w:cs="Arial"/>
          <w:color w:val="000000"/>
          <w:lang w:val="en-US"/>
        </w:rPr>
      </w:pPr>
      <w:r>
        <w:rPr>
          <w:rFonts w:ascii="Georgia" w:eastAsia="Times New Roman" w:hAnsi="Georgia" w:cs="Arial"/>
          <w:color w:val="000000"/>
          <w:lang w:val="en-US"/>
        </w:rPr>
        <w:t>Hanna will send out the email when it is ready</w:t>
      </w:r>
    </w:p>
    <w:p w14:paraId="759A1D5C" w14:textId="77777777" w:rsidR="00396F82" w:rsidRPr="006561F6" w:rsidRDefault="00396F82" w:rsidP="00396F82">
      <w:pPr>
        <w:pStyle w:val="ListParagraph"/>
        <w:ind w:left="3960"/>
        <w:rPr>
          <w:rFonts w:ascii="Georgia" w:eastAsia="Times New Roman" w:hAnsi="Georgia" w:cs="Arial"/>
          <w:color w:val="000000"/>
          <w:lang w:val="en-US"/>
        </w:rPr>
      </w:pPr>
    </w:p>
    <w:p w14:paraId="478E1331" w14:textId="77777777" w:rsidR="006561F6" w:rsidRDefault="007E0FD5" w:rsidP="006561F6">
      <w:pPr>
        <w:pStyle w:val="ListParagraph"/>
        <w:numPr>
          <w:ilvl w:val="0"/>
          <w:numId w:val="21"/>
        </w:numPr>
        <w:rPr>
          <w:rFonts w:ascii="Georgia" w:eastAsia="Times New Roman" w:hAnsi="Georgia" w:cs="Arial"/>
          <w:color w:val="000000"/>
          <w:lang w:val="en-US"/>
        </w:rPr>
      </w:pPr>
      <w:r w:rsidRPr="006561F6">
        <w:rPr>
          <w:rFonts w:ascii="Georgia" w:eastAsia="Times New Roman" w:hAnsi="Georgia" w:cs="Arial"/>
          <w:color w:val="000000"/>
          <w:lang w:val="en-US"/>
        </w:rPr>
        <w:t>Other ideas? E.g. some sort of digital event, or are we all Zoom fatigued..?</w:t>
      </w:r>
    </w:p>
    <w:p w14:paraId="40AFB47E" w14:textId="77777777" w:rsidR="006561F6" w:rsidRDefault="006561F6" w:rsidP="006561F6">
      <w:pPr>
        <w:pStyle w:val="ListParagraph"/>
        <w:numPr>
          <w:ilvl w:val="0"/>
          <w:numId w:val="43"/>
        </w:numPr>
        <w:rPr>
          <w:rFonts w:ascii="Georgia" w:eastAsia="Times New Roman" w:hAnsi="Georgia" w:cs="Arial"/>
          <w:color w:val="000000"/>
          <w:lang w:val="en-US"/>
        </w:rPr>
      </w:pPr>
      <w:r w:rsidRPr="006561F6">
        <w:rPr>
          <w:rFonts w:ascii="Georgia" w:eastAsia="Times New Roman" w:hAnsi="Georgia" w:cs="Arial"/>
          <w:color w:val="000000"/>
          <w:lang w:val="en-US"/>
        </w:rPr>
        <w:t>Digital event with recently-completed PhDs – Emma</w:t>
      </w:r>
    </w:p>
    <w:p w14:paraId="1BF38DF6" w14:textId="382A921E" w:rsidR="006561F6" w:rsidRDefault="006561F6" w:rsidP="006561F6">
      <w:pPr>
        <w:pStyle w:val="ListParagraph"/>
        <w:numPr>
          <w:ilvl w:val="1"/>
          <w:numId w:val="43"/>
        </w:numPr>
        <w:rPr>
          <w:rFonts w:ascii="Georgia" w:eastAsia="Times New Roman" w:hAnsi="Georgia" w:cs="Arial"/>
          <w:color w:val="000000"/>
          <w:lang w:val="en-US"/>
        </w:rPr>
      </w:pPr>
      <w:r>
        <w:rPr>
          <w:rFonts w:ascii="Georgia" w:eastAsia="Times New Roman" w:hAnsi="Georgia" w:cs="Arial"/>
          <w:color w:val="000000"/>
          <w:lang w:val="en-US"/>
        </w:rPr>
        <w:t>Zoom event at the end of March</w:t>
      </w:r>
    </w:p>
    <w:p w14:paraId="2F5C746C" w14:textId="10D39C00" w:rsidR="006561F6" w:rsidRDefault="006561F6" w:rsidP="006561F6">
      <w:pPr>
        <w:pStyle w:val="ListParagraph"/>
        <w:numPr>
          <w:ilvl w:val="1"/>
          <w:numId w:val="43"/>
        </w:numPr>
        <w:rPr>
          <w:rFonts w:ascii="Georgia" w:eastAsia="Times New Roman" w:hAnsi="Georgia" w:cs="Arial"/>
          <w:color w:val="000000"/>
          <w:lang w:val="en-US"/>
        </w:rPr>
      </w:pPr>
      <w:r w:rsidRPr="006561F6">
        <w:rPr>
          <w:rFonts w:ascii="Georgia" w:eastAsia="Times New Roman" w:hAnsi="Georgia" w:cs="Arial"/>
          <w:color w:val="000000"/>
          <w:lang w:val="en-US"/>
        </w:rPr>
        <w:t xml:space="preserve">With Johan Wibye </w:t>
      </w:r>
      <w:r w:rsidR="00396F82">
        <w:rPr>
          <w:rFonts w:ascii="Georgia" w:eastAsia="Times New Roman" w:hAnsi="Georgia" w:cs="Arial"/>
          <w:color w:val="000000"/>
          <w:lang w:val="en-US"/>
        </w:rPr>
        <w:t>from PluriCourts and post-doc</w:t>
      </w:r>
      <w:r w:rsidRPr="006561F6">
        <w:rPr>
          <w:rFonts w:ascii="Georgia" w:eastAsia="Times New Roman" w:hAnsi="Georgia" w:cs="Arial"/>
          <w:color w:val="000000"/>
          <w:lang w:val="en-US"/>
        </w:rPr>
        <w:t xml:space="preserve"> from criminology</w:t>
      </w:r>
    </w:p>
    <w:p w14:paraId="797F191E" w14:textId="6B81AAE4" w:rsidR="006561F6" w:rsidRDefault="006561F6" w:rsidP="006561F6">
      <w:pPr>
        <w:pStyle w:val="ListParagraph"/>
        <w:numPr>
          <w:ilvl w:val="1"/>
          <w:numId w:val="43"/>
        </w:numPr>
        <w:rPr>
          <w:rFonts w:ascii="Georgia" w:eastAsia="Times New Roman" w:hAnsi="Georgia" w:cs="Arial"/>
          <w:color w:val="000000"/>
          <w:lang w:val="en-US"/>
        </w:rPr>
      </w:pPr>
      <w:r>
        <w:rPr>
          <w:rFonts w:ascii="Georgia" w:eastAsia="Times New Roman" w:hAnsi="Georgia" w:cs="Arial"/>
          <w:color w:val="000000"/>
          <w:lang w:val="en-US"/>
        </w:rPr>
        <w:t>Have them talk about the end of their PhDs and their transition to their new jobs</w:t>
      </w:r>
    </w:p>
    <w:p w14:paraId="1B3C186C" w14:textId="7502BC4D" w:rsidR="006561F6" w:rsidRDefault="006561F6" w:rsidP="006561F6">
      <w:pPr>
        <w:pStyle w:val="ListParagraph"/>
        <w:numPr>
          <w:ilvl w:val="1"/>
          <w:numId w:val="43"/>
        </w:numPr>
        <w:rPr>
          <w:rFonts w:ascii="Georgia" w:eastAsia="Times New Roman" w:hAnsi="Georgia" w:cs="Arial"/>
          <w:color w:val="000000"/>
          <w:lang w:val="en-US"/>
        </w:rPr>
      </w:pPr>
      <w:r>
        <w:rPr>
          <w:rFonts w:ascii="Georgia" w:eastAsia="Times New Roman" w:hAnsi="Georgia" w:cs="Arial"/>
          <w:color w:val="000000"/>
          <w:lang w:val="en-US"/>
        </w:rPr>
        <w:t>Let people ask any questions they have about the PhD process and the post-PhD job search</w:t>
      </w:r>
    </w:p>
    <w:p w14:paraId="04FEDCB3" w14:textId="2DF197F1" w:rsidR="006561F6" w:rsidRDefault="006561F6" w:rsidP="006561F6">
      <w:pPr>
        <w:pStyle w:val="ListParagraph"/>
        <w:numPr>
          <w:ilvl w:val="1"/>
          <w:numId w:val="43"/>
        </w:numPr>
        <w:rPr>
          <w:rFonts w:ascii="Georgia" w:eastAsia="Times New Roman" w:hAnsi="Georgia" w:cs="Arial"/>
          <w:color w:val="000000"/>
          <w:lang w:val="en-US"/>
        </w:rPr>
      </w:pPr>
      <w:r>
        <w:rPr>
          <w:rFonts w:ascii="Georgia" w:eastAsia="Times New Roman" w:hAnsi="Georgia" w:cs="Arial"/>
          <w:color w:val="000000"/>
          <w:lang w:val="en-US"/>
        </w:rPr>
        <w:t>Hanna would like to know a</w:t>
      </w:r>
      <w:r w:rsidR="00396F82">
        <w:rPr>
          <w:rFonts w:ascii="Georgia" w:eastAsia="Times New Roman" w:hAnsi="Georgia" w:cs="Arial"/>
          <w:color w:val="000000"/>
          <w:lang w:val="en-US"/>
        </w:rPr>
        <w:t>bout how to network during COVID</w:t>
      </w:r>
    </w:p>
    <w:p w14:paraId="22D00408" w14:textId="58163F5F" w:rsidR="007E0FD5" w:rsidRPr="00CC38BA" w:rsidRDefault="005673C5" w:rsidP="00CC38BA">
      <w:pPr>
        <w:pStyle w:val="ListParagraph"/>
        <w:numPr>
          <w:ilvl w:val="1"/>
          <w:numId w:val="43"/>
        </w:numPr>
        <w:rPr>
          <w:rFonts w:ascii="Georgia" w:eastAsia="Times New Roman" w:hAnsi="Georgia" w:cs="Arial"/>
          <w:color w:val="000000"/>
          <w:lang w:val="en-US"/>
        </w:rPr>
      </w:pPr>
      <w:r>
        <w:rPr>
          <w:rFonts w:ascii="Georgia" w:eastAsia="Times New Roman" w:hAnsi="Georgia" w:cs="Arial"/>
          <w:color w:val="000000"/>
          <w:lang w:val="en-US"/>
        </w:rPr>
        <w:t xml:space="preserve">Emma will reach out Johan and Martine/Rose will reach out to criminology </w:t>
      </w:r>
      <w:r w:rsidR="00396F82">
        <w:rPr>
          <w:rFonts w:ascii="Georgia" w:eastAsia="Times New Roman" w:hAnsi="Georgia" w:cs="Arial"/>
          <w:color w:val="000000"/>
          <w:lang w:val="en-US"/>
        </w:rPr>
        <w:t>post-doc</w:t>
      </w:r>
      <w:r w:rsidR="007E0FD5" w:rsidRPr="00CC38BA">
        <w:rPr>
          <w:rFonts w:ascii="Georgia" w:eastAsia="Times New Roman" w:hAnsi="Georgia" w:cs="Arial"/>
          <w:color w:val="000000"/>
          <w:lang w:val="en-US"/>
        </w:rPr>
        <w:br/>
      </w:r>
    </w:p>
    <w:p w14:paraId="21377B94" w14:textId="7F6A0AF3" w:rsidR="007E0FD5" w:rsidRPr="007E0FD5" w:rsidRDefault="007E0FD5" w:rsidP="007E0FD5">
      <w:pPr>
        <w:pStyle w:val="ListParagraph"/>
        <w:numPr>
          <w:ilvl w:val="0"/>
          <w:numId w:val="21"/>
        </w:numPr>
        <w:rPr>
          <w:rFonts w:ascii="Georgia" w:eastAsia="Times New Roman" w:hAnsi="Georgia" w:cs="Arial"/>
          <w:color w:val="000000"/>
          <w:lang w:val="en-US"/>
        </w:rPr>
      </w:pPr>
      <w:r w:rsidRPr="007E0FD5">
        <w:rPr>
          <w:rFonts w:ascii="Georgia" w:eastAsia="Times New Roman" w:hAnsi="Georgia" w:cs="Arial"/>
          <w:color w:val="000000"/>
          <w:lang w:val="en-US"/>
        </w:rPr>
        <w:t>Dinner with the former council</w:t>
      </w:r>
    </w:p>
    <w:p w14:paraId="5BC36A21" w14:textId="2B04CA44" w:rsidR="007E0FD5" w:rsidRPr="00396F82" w:rsidRDefault="00CC38BA" w:rsidP="00396F82">
      <w:pPr>
        <w:pStyle w:val="ListParagraph"/>
        <w:numPr>
          <w:ilvl w:val="1"/>
          <w:numId w:val="35"/>
        </w:numPr>
        <w:rPr>
          <w:rFonts w:ascii="Georgia" w:eastAsia="Times New Roman" w:hAnsi="Georgia" w:cs="Arial"/>
          <w:color w:val="000000"/>
          <w:lang w:val="en-US"/>
        </w:rPr>
      </w:pPr>
      <w:r>
        <w:rPr>
          <w:rFonts w:ascii="Georgia" w:eastAsia="Times New Roman" w:hAnsi="Georgia" w:cs="Arial"/>
          <w:color w:val="000000"/>
          <w:lang w:val="en-US"/>
        </w:rPr>
        <w:t>Not possible with the new guidelines</w:t>
      </w:r>
    </w:p>
    <w:p w14:paraId="10245DFC" w14:textId="77777777" w:rsidR="007A7D46" w:rsidRPr="001B48EC" w:rsidRDefault="007A7D46" w:rsidP="007A7D46">
      <w:pPr>
        <w:pStyle w:val="ListParagraph"/>
        <w:spacing w:after="0" w:line="240" w:lineRule="auto"/>
        <w:ind w:left="1353"/>
        <w:rPr>
          <w:rFonts w:ascii="Georgia" w:eastAsia="Times New Roman" w:hAnsi="Georgia"/>
          <w:lang w:val="en-US"/>
        </w:rPr>
      </w:pPr>
    </w:p>
    <w:p w14:paraId="2CAA43F6" w14:textId="77777777" w:rsidR="00F27893" w:rsidRPr="001B48EC" w:rsidRDefault="006A414F" w:rsidP="00F27893">
      <w:pPr>
        <w:rPr>
          <w:rFonts w:ascii="Georgia" w:hAnsi="Georgia"/>
          <w:b/>
          <w:lang w:val="en-GB"/>
        </w:rPr>
      </w:pPr>
      <w:r w:rsidRPr="001B48EC">
        <w:rPr>
          <w:rFonts w:ascii="Georgia" w:hAnsi="Georgia"/>
          <w:b/>
          <w:lang w:val="en-GB"/>
        </w:rPr>
        <w:t>Action items</w:t>
      </w:r>
    </w:p>
    <w:p w14:paraId="1B6BE75B" w14:textId="6338A475" w:rsidR="0016697A" w:rsidRDefault="004C7099" w:rsidP="007E0FD5">
      <w:pPr>
        <w:pStyle w:val="Georgia11spacing0after"/>
        <w:numPr>
          <w:ilvl w:val="0"/>
          <w:numId w:val="37"/>
        </w:numPr>
        <w:rPr>
          <w:lang w:val="en-GB"/>
        </w:rPr>
      </w:pPr>
      <w:r>
        <w:rPr>
          <w:lang w:val="en-GB"/>
        </w:rPr>
        <w:t xml:space="preserve">Rose and Emma (and possibly </w:t>
      </w:r>
      <w:bookmarkStart w:id="1" w:name="_GoBack"/>
      <w:bookmarkEnd w:id="1"/>
      <w:r w:rsidR="00CC38BA">
        <w:rPr>
          <w:lang w:val="en-GB"/>
        </w:rPr>
        <w:t xml:space="preserve">Hanna) attend meeting with UiODoc on March 2, </w:t>
      </w:r>
      <w:r w:rsidR="00396F82">
        <w:rPr>
          <w:lang w:val="en-GB"/>
        </w:rPr>
        <w:t>2021</w:t>
      </w:r>
      <w:r w:rsidR="00CC38BA">
        <w:rPr>
          <w:lang w:val="en-GB"/>
        </w:rPr>
        <w:t xml:space="preserve"> </w:t>
      </w:r>
    </w:p>
    <w:p w14:paraId="276C29F3" w14:textId="2E6EB608" w:rsidR="00CC38BA" w:rsidRDefault="00CC38BA" w:rsidP="007E0FD5">
      <w:pPr>
        <w:pStyle w:val="Georgia11spacing0after"/>
        <w:numPr>
          <w:ilvl w:val="0"/>
          <w:numId w:val="37"/>
        </w:numPr>
        <w:rPr>
          <w:lang w:val="en-GB"/>
        </w:rPr>
      </w:pPr>
      <w:r>
        <w:rPr>
          <w:lang w:val="en-GB"/>
        </w:rPr>
        <w:t>Emma updates website</w:t>
      </w:r>
    </w:p>
    <w:p w14:paraId="7B92164E" w14:textId="26B0AE8A" w:rsidR="00CC38BA" w:rsidRDefault="00CC38BA" w:rsidP="007E0FD5">
      <w:pPr>
        <w:pStyle w:val="Georgia11spacing0after"/>
        <w:numPr>
          <w:ilvl w:val="0"/>
          <w:numId w:val="37"/>
        </w:numPr>
        <w:rPr>
          <w:lang w:val="en-GB"/>
        </w:rPr>
      </w:pPr>
      <w:r>
        <w:rPr>
          <w:lang w:val="en-GB"/>
        </w:rPr>
        <w:t>Hanna gets in touch with admin of other PhD Council Facebook group</w:t>
      </w:r>
    </w:p>
    <w:p w14:paraId="1C5FEA6A" w14:textId="107F6ED3" w:rsidR="00CC38BA" w:rsidRDefault="00CC38BA" w:rsidP="007E0FD5">
      <w:pPr>
        <w:pStyle w:val="Georgia11spacing0after"/>
        <w:numPr>
          <w:ilvl w:val="0"/>
          <w:numId w:val="37"/>
        </w:numPr>
        <w:rPr>
          <w:lang w:val="en-GB"/>
        </w:rPr>
      </w:pPr>
      <w:r>
        <w:rPr>
          <w:lang w:val="en-GB"/>
        </w:rPr>
        <w:t>Emma proofreads English welcome email to PhDs</w:t>
      </w:r>
    </w:p>
    <w:p w14:paraId="6324A94A" w14:textId="2C440180" w:rsidR="00CC38BA" w:rsidRDefault="00CC38BA" w:rsidP="007E0FD5">
      <w:pPr>
        <w:pStyle w:val="Georgia11spacing0after"/>
        <w:numPr>
          <w:ilvl w:val="0"/>
          <w:numId w:val="37"/>
        </w:numPr>
        <w:rPr>
          <w:lang w:val="en-GB"/>
        </w:rPr>
      </w:pPr>
      <w:r>
        <w:rPr>
          <w:lang w:val="en-GB"/>
        </w:rPr>
        <w:t>Hanna sends out welcome emails</w:t>
      </w:r>
    </w:p>
    <w:p w14:paraId="03CB608F" w14:textId="6BE08E58" w:rsidR="00CC38BA" w:rsidRDefault="00CC38BA" w:rsidP="007E0FD5">
      <w:pPr>
        <w:pStyle w:val="Georgia11spacing0after"/>
        <w:numPr>
          <w:ilvl w:val="0"/>
          <w:numId w:val="37"/>
        </w:numPr>
        <w:rPr>
          <w:lang w:val="en-GB"/>
        </w:rPr>
      </w:pPr>
      <w:r>
        <w:rPr>
          <w:lang w:val="en-GB"/>
        </w:rPr>
        <w:t>Emma contacts Johan about digital career event</w:t>
      </w:r>
    </w:p>
    <w:p w14:paraId="47FA6424" w14:textId="71D0EB78" w:rsidR="00CC38BA" w:rsidRDefault="00CC38BA" w:rsidP="007E0FD5">
      <w:pPr>
        <w:pStyle w:val="Georgia11spacing0after"/>
        <w:numPr>
          <w:ilvl w:val="0"/>
          <w:numId w:val="37"/>
        </w:numPr>
        <w:rPr>
          <w:lang w:val="en-GB"/>
        </w:rPr>
      </w:pPr>
      <w:r>
        <w:rPr>
          <w:lang w:val="en-GB"/>
        </w:rPr>
        <w:t>Martine/Rose contact criminology post-doc about digital event</w:t>
      </w:r>
    </w:p>
    <w:p w14:paraId="429BE5EF" w14:textId="7EDCCE5A" w:rsidR="00CC38BA" w:rsidRDefault="00CC38BA" w:rsidP="007E0FD5">
      <w:pPr>
        <w:pStyle w:val="Georgia11spacing0after"/>
        <w:numPr>
          <w:ilvl w:val="0"/>
          <w:numId w:val="37"/>
        </w:numPr>
        <w:rPr>
          <w:lang w:val="en-GB"/>
        </w:rPr>
      </w:pPr>
      <w:r>
        <w:rPr>
          <w:lang w:val="en-GB"/>
        </w:rPr>
        <w:t>Emma plans digital event</w:t>
      </w:r>
    </w:p>
    <w:p w14:paraId="76E65F24" w14:textId="77777777" w:rsidR="00CC38BA" w:rsidRPr="001B48EC" w:rsidRDefault="00CC38BA" w:rsidP="00CC38BA">
      <w:pPr>
        <w:pStyle w:val="Georgia11spacing0after"/>
        <w:ind w:left="720"/>
        <w:rPr>
          <w:lang w:val="en-GB"/>
        </w:rPr>
      </w:pPr>
    </w:p>
    <w:p w14:paraId="159756BE" w14:textId="77777777" w:rsidR="00F33722" w:rsidRPr="001B48EC" w:rsidRDefault="00F33722" w:rsidP="00A46423">
      <w:pPr>
        <w:pStyle w:val="Georgia11spacing0after"/>
        <w:rPr>
          <w:b/>
          <w:lang w:val="en-GB"/>
        </w:rPr>
      </w:pPr>
      <w:r w:rsidRPr="001B48EC">
        <w:rPr>
          <w:b/>
          <w:lang w:val="en-GB"/>
        </w:rPr>
        <w:t>Adjournment</w:t>
      </w:r>
    </w:p>
    <w:p w14:paraId="69E771D7" w14:textId="69B9A11B" w:rsidR="00F33722" w:rsidRPr="001B48EC" w:rsidRDefault="00F33722" w:rsidP="00A46423">
      <w:pPr>
        <w:pStyle w:val="Georgia11spacing0after"/>
        <w:rPr>
          <w:lang w:val="en-GB"/>
        </w:rPr>
      </w:pPr>
      <w:r w:rsidRPr="001B48EC">
        <w:rPr>
          <w:lang w:val="en-GB"/>
        </w:rPr>
        <w:t xml:space="preserve">Meeting was adjourned at </w:t>
      </w:r>
      <w:r w:rsidR="007E0FD5">
        <w:rPr>
          <w:lang w:val="en-GB"/>
        </w:rPr>
        <w:t>10:45</w:t>
      </w:r>
      <w:r w:rsidR="009B3FC8" w:rsidRPr="001B48EC">
        <w:rPr>
          <w:lang w:val="en-GB"/>
        </w:rPr>
        <w:t xml:space="preserve"> am</w:t>
      </w:r>
      <w:r w:rsidRPr="001B48EC">
        <w:rPr>
          <w:lang w:val="en-GB"/>
        </w:rPr>
        <w:t xml:space="preserve"> by </w:t>
      </w:r>
      <w:r w:rsidR="00507979" w:rsidRPr="001B48EC">
        <w:rPr>
          <w:lang w:val="en-GB"/>
        </w:rPr>
        <w:t>Martine Lie</w:t>
      </w:r>
      <w:r w:rsidRPr="001B48EC">
        <w:rPr>
          <w:lang w:val="en-GB"/>
        </w:rPr>
        <w:t xml:space="preserve">. </w:t>
      </w:r>
    </w:p>
    <w:p w14:paraId="6F07357F" w14:textId="77777777" w:rsidR="00F33722" w:rsidRPr="001B48EC" w:rsidRDefault="00F33722" w:rsidP="00A46423">
      <w:pPr>
        <w:pStyle w:val="Georgia11spacing0after"/>
        <w:rPr>
          <w:lang w:val="en-GB"/>
        </w:rPr>
      </w:pPr>
    </w:p>
    <w:p w14:paraId="029C34AA" w14:textId="77777777" w:rsidR="00F33722" w:rsidRPr="001B48EC" w:rsidRDefault="00F33722" w:rsidP="00A46423">
      <w:pPr>
        <w:pStyle w:val="Georgia11spacing0after"/>
        <w:rPr>
          <w:lang w:val="en-GB"/>
        </w:rPr>
      </w:pPr>
      <w:r w:rsidRPr="001B48EC">
        <w:rPr>
          <w:lang w:val="en-GB"/>
        </w:rPr>
        <w:t>Min</w:t>
      </w:r>
      <w:r w:rsidR="00507979" w:rsidRPr="001B48EC">
        <w:rPr>
          <w:lang w:val="en-GB"/>
        </w:rPr>
        <w:t>utes submitted by:</w:t>
      </w:r>
      <w:r w:rsidR="00507979" w:rsidRPr="001B48EC">
        <w:rPr>
          <w:lang w:val="en-GB"/>
        </w:rPr>
        <w:tab/>
        <w:t>Emma Brandon</w:t>
      </w:r>
    </w:p>
    <w:sectPr w:rsidR="00F33722" w:rsidRPr="001B48EC" w:rsidSect="00783D0C">
      <w:headerReference w:type="default" r:id="rId12"/>
      <w:footerReference w:type="default" r:id="rId13"/>
      <w:headerReference w:type="first" r:id="rId14"/>
      <w:footerReference w:type="first" r:id="rId15"/>
      <w:pgSz w:w="11906" w:h="16838" w:code="9"/>
      <w:pgMar w:top="2552" w:right="1134" w:bottom="1985" w:left="1134" w:header="624"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6988" w14:textId="77777777" w:rsidR="00C1321B" w:rsidRDefault="00C1321B" w:rsidP="006F2626">
      <w:pPr>
        <w:spacing w:after="0" w:line="240" w:lineRule="auto"/>
      </w:pPr>
      <w:r>
        <w:separator/>
      </w:r>
    </w:p>
  </w:endnote>
  <w:endnote w:type="continuationSeparator" w:id="0">
    <w:p w14:paraId="3404E24D" w14:textId="77777777" w:rsidR="00C1321B" w:rsidRDefault="00C1321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9A9A" w14:textId="77777777"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461F61" w14:paraId="58FF0CBE" w14:textId="77777777" w:rsidTr="00326DE7">
      <w:trPr>
        <w:trHeight w:hRule="exact" w:val="1219"/>
      </w:trPr>
      <w:tc>
        <w:tcPr>
          <w:tcW w:w="3614" w:type="dxa"/>
        </w:tcPr>
        <w:p w14:paraId="2C021E6E" w14:textId="77777777" w:rsidR="001B389C" w:rsidRPr="00B25DCD" w:rsidRDefault="00BB4D5F" w:rsidP="004F44DB">
          <w:pPr>
            <w:pStyle w:val="Georgia9BoldBunntekst"/>
            <w:rPr>
              <w:lang w:val="en-US"/>
            </w:rPr>
          </w:pPr>
          <w:r>
            <w:rPr>
              <w:lang w:val="en-US"/>
            </w:rPr>
            <w:t xml:space="preserve">Faculty of Law, University of Oslo </w:t>
          </w:r>
        </w:p>
        <w:p w14:paraId="685626D1" w14:textId="77777777" w:rsidR="006F548D" w:rsidRPr="00BB4D5F" w:rsidRDefault="006F548D" w:rsidP="006F548D">
          <w:pPr>
            <w:pStyle w:val="Georigia9Bunntekst"/>
            <w:rPr>
              <w:lang w:val="nn-NO"/>
            </w:rPr>
          </w:pPr>
          <w:r w:rsidRPr="00BB4D5F">
            <w:rPr>
              <w:lang w:val="nn-NO"/>
            </w:rPr>
            <w:t>Postaladdr.: Pb 6706, St. Olavs plass</w:t>
          </w:r>
        </w:p>
        <w:p w14:paraId="4C1C1D5B" w14:textId="77777777" w:rsidR="001B389C" w:rsidRPr="00E76C33" w:rsidRDefault="006F548D" w:rsidP="006F548D">
          <w:pPr>
            <w:pStyle w:val="Georigia9Bunntekst"/>
            <w:rPr>
              <w:lang w:val="nn-NO"/>
            </w:rPr>
          </w:pPr>
          <w:r w:rsidRPr="00E76C33">
            <w:rPr>
              <w:lang w:val="nn-NO"/>
            </w:rPr>
            <w:t>0130 OSLO</w:t>
          </w:r>
        </w:p>
      </w:tc>
      <w:tc>
        <w:tcPr>
          <w:tcW w:w="3615" w:type="dxa"/>
          <w:tcMar>
            <w:left w:w="85" w:type="dxa"/>
          </w:tcMar>
        </w:tcPr>
        <w:p w14:paraId="6D9F0871" w14:textId="77777777" w:rsidR="001B389C" w:rsidRPr="00E81687" w:rsidRDefault="004D24C3" w:rsidP="00FB462F">
          <w:pPr>
            <w:pStyle w:val="Georigia9Bunntekst"/>
            <w:rPr>
              <w:lang w:val="en-US"/>
            </w:rPr>
          </w:pPr>
          <w:bookmarkStart w:id="2" w:name="ADMEMAILADRESSE"/>
          <w:r w:rsidRPr="00E81687">
            <w:rPr>
              <w:lang w:val="en-US"/>
            </w:rPr>
            <w:t xml:space="preserve">E-mail: </w:t>
          </w:r>
          <w:r w:rsidR="00BB4D5F">
            <w:rPr>
              <w:lang w:val="en-US"/>
            </w:rPr>
            <w:t>stip</w:t>
          </w:r>
          <w:r w:rsidR="00E81687" w:rsidRPr="00E81687">
            <w:rPr>
              <w:lang w:val="en-US"/>
            </w:rPr>
            <w:t>-</w:t>
          </w:r>
          <w:r w:rsidR="00BB4D5F">
            <w:rPr>
              <w:lang w:val="en-US"/>
            </w:rPr>
            <w:t>rad</w:t>
          </w:r>
          <w:r w:rsidR="009904B3" w:rsidRPr="00E81687">
            <w:rPr>
              <w:lang w:val="en-US"/>
            </w:rPr>
            <w:t>@jus.uio.no</w:t>
          </w:r>
          <w:bookmarkEnd w:id="2"/>
        </w:p>
        <w:p w14:paraId="0913D5D5" w14:textId="77777777" w:rsidR="001B389C" w:rsidRPr="006F548D" w:rsidRDefault="004D24C3" w:rsidP="00BB4D5F">
          <w:pPr>
            <w:pStyle w:val="Georigia9Bunntekst"/>
            <w:rPr>
              <w:lang w:val="en-US"/>
            </w:rPr>
          </w:pPr>
          <w:bookmarkStart w:id="3" w:name="ADMPOSTGIRO"/>
          <w:r w:rsidRPr="006F548D">
            <w:rPr>
              <w:lang w:val="en-US"/>
            </w:rPr>
            <w:t>Webadd</w:t>
          </w:r>
          <w:r w:rsidR="006F548D">
            <w:rPr>
              <w:lang w:val="en-US"/>
            </w:rPr>
            <w:t>r</w:t>
          </w:r>
          <w:r w:rsidR="00BB4D5F">
            <w:rPr>
              <w:lang w:val="en-US"/>
            </w:rPr>
            <w:t>: www.jus.uio.no</w:t>
          </w:r>
          <w:bookmarkEnd w:id="3"/>
        </w:p>
      </w:tc>
    </w:tr>
  </w:tbl>
  <w:p w14:paraId="4B98AFFC" w14:textId="77777777" w:rsidR="001B389C" w:rsidRPr="00E81687" w:rsidRDefault="00323CAF" w:rsidP="00442F10">
    <w:pPr>
      <w:pStyle w:val="Footer"/>
      <w:ind w:left="2552"/>
      <w:rPr>
        <w:lang w:val="en-US"/>
      </w:rPr>
    </w:pPr>
    <w:r>
      <w:rPr>
        <w:rFonts w:ascii="Georgia" w:hAnsi="Georgia"/>
        <w:b/>
        <w:noProof/>
        <w:sz w:val="18"/>
        <w:szCs w:val="18"/>
        <w:lang w:val="en-US"/>
      </w:rPr>
      <w:drawing>
        <wp:anchor distT="0" distB="0" distL="114300" distR="114300" simplePos="0" relativeHeight="251656704" behindDoc="1" locked="0" layoutInCell="1" allowOverlap="1" wp14:anchorId="4B3E340D" wp14:editId="2C5FB3C9">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9CE97" w14:textId="77777777" w:rsidR="00C1321B" w:rsidRDefault="00C1321B" w:rsidP="006F2626">
      <w:pPr>
        <w:spacing w:after="0" w:line="240" w:lineRule="auto"/>
      </w:pPr>
      <w:r>
        <w:separator/>
      </w:r>
    </w:p>
  </w:footnote>
  <w:footnote w:type="continuationSeparator" w:id="0">
    <w:p w14:paraId="36F0ECEB" w14:textId="77777777" w:rsidR="00C1321B" w:rsidRDefault="00C1321B" w:rsidP="006F26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BE2B" w14:textId="2052EFB3" w:rsidR="001B389C" w:rsidRPr="00AC4272" w:rsidRDefault="00323CAF" w:rsidP="000E66F6">
    <w:pPr>
      <w:tabs>
        <w:tab w:val="right" w:pos="9639"/>
      </w:tabs>
      <w:rPr>
        <w:rFonts w:ascii="Georgia" w:hAnsi="Georgia"/>
        <w:b/>
      </w:rPr>
    </w:pPr>
    <w:r>
      <w:rPr>
        <w:rFonts w:ascii="Georgia" w:hAnsi="Georgia"/>
        <w:b/>
        <w:noProof/>
        <w:lang w:val="en-US"/>
      </w:rPr>
      <w:drawing>
        <wp:anchor distT="0" distB="0" distL="114300" distR="114300" simplePos="0" relativeHeight="251655680" behindDoc="1" locked="1" layoutInCell="1" allowOverlap="1" wp14:anchorId="466500F5" wp14:editId="2BE29AA9">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sidR="001B389C">
      <w:rPr>
        <w:rFonts w:ascii="Georgia" w:hAnsi="Georgia"/>
      </w:rPr>
      <w:tab/>
    </w:r>
    <w:r w:rsidR="00184EA4" w:rsidRPr="00442F10">
      <w:rPr>
        <w:rFonts w:ascii="Georgia" w:hAnsi="Georgia"/>
        <w:b/>
      </w:rPr>
      <w:fldChar w:fldCharType="begin"/>
    </w:r>
    <w:r w:rsidR="001B389C" w:rsidRPr="00442F10">
      <w:rPr>
        <w:rFonts w:ascii="Georgia" w:hAnsi="Georgia"/>
      </w:rPr>
      <w:instrText xml:space="preserve"> PAGE   \* MERGEFORMAT </w:instrText>
    </w:r>
    <w:r w:rsidR="00184EA4" w:rsidRPr="00442F10">
      <w:rPr>
        <w:rFonts w:ascii="Georgia" w:hAnsi="Georgia"/>
        <w:b/>
      </w:rPr>
      <w:fldChar w:fldCharType="separate"/>
    </w:r>
    <w:r w:rsidR="004C7099">
      <w:rPr>
        <w:rFonts w:ascii="Georgia" w:hAnsi="Georgia"/>
        <w:noProof/>
      </w:rPr>
      <w:t>2</w:t>
    </w:r>
    <w:r w:rsidR="00184EA4" w:rsidRPr="00442F10">
      <w:rPr>
        <w:rFonts w:ascii="Georgia" w:hAnsi="Georgia"/>
        <w: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64" w:type="dxa"/>
      <w:tblLook w:val="04A0" w:firstRow="1" w:lastRow="0" w:firstColumn="1" w:lastColumn="0" w:noHBand="0" w:noVBand="1"/>
    </w:tblPr>
    <w:tblGrid>
      <w:gridCol w:w="7601"/>
      <w:gridCol w:w="1073"/>
    </w:tblGrid>
    <w:tr w:rsidR="00C70BC3" w:rsidRPr="00CB1F83" w14:paraId="14E5A1D9" w14:textId="77777777" w:rsidTr="00C70BC3">
      <w:tc>
        <w:tcPr>
          <w:tcW w:w="7791" w:type="dxa"/>
        </w:tcPr>
        <w:p w14:paraId="78095E6C" w14:textId="77777777" w:rsidR="00C70BC3" w:rsidRPr="00A6739A" w:rsidRDefault="00B85F07" w:rsidP="00A6739A">
          <w:pPr>
            <w:pStyle w:val="Topptekstlinje1"/>
          </w:pPr>
          <w:r>
            <w:t>Faculty of Law</w:t>
          </w:r>
          <w:r w:rsidR="00323CAF">
            <w:rPr>
              <w:b w:val="0"/>
              <w:noProof/>
              <w:lang w:val="en-US"/>
            </w:rPr>
            <w:drawing>
              <wp:anchor distT="0" distB="0" distL="114300" distR="114300" simplePos="0" relativeHeight="251659776" behindDoc="1" locked="1" layoutInCell="1" allowOverlap="1" wp14:anchorId="2F540F33" wp14:editId="46D7EE25">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c>
        <w:tcPr>
          <w:tcW w:w="0" w:type="auto"/>
        </w:tcPr>
        <w:p w14:paraId="1A7851C5" w14:textId="77777777" w:rsidR="00C70BC3" w:rsidRPr="00A6739A" w:rsidRDefault="00C70BC3" w:rsidP="00C70BC3">
          <w:pPr>
            <w:pStyle w:val="Topptekstlinje1"/>
            <w:jc w:val="right"/>
          </w:pPr>
        </w:p>
      </w:tc>
    </w:tr>
    <w:tr w:rsidR="001B389C" w14:paraId="4387E0A2" w14:textId="77777777" w:rsidTr="005F6C42">
      <w:tc>
        <w:tcPr>
          <w:tcW w:w="8890" w:type="dxa"/>
          <w:gridSpan w:val="2"/>
        </w:tcPr>
        <w:p w14:paraId="487ECCE9" w14:textId="77777777" w:rsidR="001B389C" w:rsidRDefault="00B85F07" w:rsidP="00FB462F">
          <w:pPr>
            <w:pStyle w:val="Topptekstlinje2"/>
          </w:pPr>
          <w:r>
            <w:t>University of Oslo</w:t>
          </w:r>
        </w:p>
      </w:tc>
    </w:tr>
  </w:tbl>
  <w:p w14:paraId="4EC18676" w14:textId="77777777" w:rsidR="001B389C" w:rsidRPr="00AA7420" w:rsidRDefault="00323CAF" w:rsidP="00442F10">
    <w:pPr>
      <w:pStyle w:val="Header"/>
      <w:ind w:left="964"/>
      <w:rPr>
        <w:rFonts w:ascii="Georgia" w:hAnsi="Georgia"/>
      </w:rPr>
    </w:pPr>
    <w:r>
      <w:rPr>
        <w:rFonts w:ascii="Georgia" w:hAnsi="Georgia"/>
        <w:noProof/>
        <w:lang w:val="en-US"/>
      </w:rPr>
      <w:drawing>
        <wp:anchor distT="0" distB="0" distL="114300" distR="114300" simplePos="0" relativeHeight="251658752" behindDoc="1" locked="1" layoutInCell="1" allowOverlap="1" wp14:anchorId="64D7DA61" wp14:editId="47E1AC61">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val="en-US"/>
      </w:rPr>
      <w:drawing>
        <wp:anchor distT="0" distB="0" distL="114300" distR="114300" simplePos="0" relativeHeight="251657728" behindDoc="1" locked="1" layoutInCell="1" allowOverlap="1" wp14:anchorId="379EE9B8" wp14:editId="66790192">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2D7"/>
    <w:multiLevelType w:val="multilevel"/>
    <w:tmpl w:val="2C367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66F46"/>
    <w:multiLevelType w:val="hybridMultilevel"/>
    <w:tmpl w:val="D3ECBF84"/>
    <w:lvl w:ilvl="0" w:tplc="B0DEC1B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530929"/>
    <w:multiLevelType w:val="hybridMultilevel"/>
    <w:tmpl w:val="3E162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6249D1"/>
    <w:multiLevelType w:val="hybridMultilevel"/>
    <w:tmpl w:val="34D6540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08072DF6"/>
    <w:multiLevelType w:val="multilevel"/>
    <w:tmpl w:val="D67264BE"/>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C26A5"/>
    <w:multiLevelType w:val="hybridMultilevel"/>
    <w:tmpl w:val="F21A5C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F543E3B"/>
    <w:multiLevelType w:val="hybridMultilevel"/>
    <w:tmpl w:val="4C5E4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4B4EE9"/>
    <w:multiLevelType w:val="hybridMultilevel"/>
    <w:tmpl w:val="8158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8755EE"/>
    <w:multiLevelType w:val="multilevel"/>
    <w:tmpl w:val="9B824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13EDF"/>
    <w:multiLevelType w:val="hybridMultilevel"/>
    <w:tmpl w:val="4C82934E"/>
    <w:lvl w:ilvl="0" w:tplc="5BF072B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C0C3C9B"/>
    <w:multiLevelType w:val="hybridMultilevel"/>
    <w:tmpl w:val="CADE2FEE"/>
    <w:lvl w:ilvl="0" w:tplc="2750ACEA">
      <w:start w:val="1"/>
      <w:numFmt w:val="lowerLetter"/>
      <w:lvlText w:val="%1."/>
      <w:lvlJc w:val="left"/>
      <w:pPr>
        <w:ind w:left="720" w:hanging="360"/>
      </w:pPr>
      <w:rPr>
        <w:rFonts w:ascii="Calibri" w:eastAsia="Calibri" w:hAnsi="Calibri" w:cs="Times New Roman"/>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1950DBE"/>
    <w:multiLevelType w:val="hybridMultilevel"/>
    <w:tmpl w:val="97AAEC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CD939DF"/>
    <w:multiLevelType w:val="hybridMultilevel"/>
    <w:tmpl w:val="47B45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B2C61"/>
    <w:multiLevelType w:val="multilevel"/>
    <w:tmpl w:val="9BA20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504E5"/>
    <w:multiLevelType w:val="multilevel"/>
    <w:tmpl w:val="0A5A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9916B3"/>
    <w:multiLevelType w:val="hybridMultilevel"/>
    <w:tmpl w:val="8D627C42"/>
    <w:lvl w:ilvl="0" w:tplc="0414000F">
      <w:start w:val="1"/>
      <w:numFmt w:val="decimal"/>
      <w:lvlText w:val="%1."/>
      <w:lvlJc w:val="left"/>
      <w:pPr>
        <w:ind w:left="720" w:hanging="360"/>
      </w:pPr>
      <w:rPr>
        <w:rFonts w:hint="default"/>
      </w:rPr>
    </w:lvl>
    <w:lvl w:ilvl="1" w:tplc="35989278">
      <w:start w:val="1"/>
      <w:numFmt w:val="lowerLetter"/>
      <w:lvlText w:val="%2."/>
      <w:lvlJc w:val="left"/>
      <w:pPr>
        <w:ind w:left="1353" w:hanging="360"/>
      </w:pPr>
      <w:rPr>
        <w:b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94725EC"/>
    <w:multiLevelType w:val="hybridMultilevel"/>
    <w:tmpl w:val="203E2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DAF2270"/>
    <w:multiLevelType w:val="hybridMultilevel"/>
    <w:tmpl w:val="FFD2B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0D6AE8"/>
    <w:multiLevelType w:val="multilevel"/>
    <w:tmpl w:val="16ECD48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964A5"/>
    <w:multiLevelType w:val="hybridMultilevel"/>
    <w:tmpl w:val="E176F6B6"/>
    <w:lvl w:ilvl="0" w:tplc="735048A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D422BB8"/>
    <w:multiLevelType w:val="multilevel"/>
    <w:tmpl w:val="FDC4CC60"/>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1">
    <w:nsid w:val="4D4929A7"/>
    <w:multiLevelType w:val="hybridMultilevel"/>
    <w:tmpl w:val="2B78160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nsid w:val="4DE1737E"/>
    <w:multiLevelType w:val="multilevel"/>
    <w:tmpl w:val="F8649BC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FD3B5E"/>
    <w:multiLevelType w:val="hybridMultilevel"/>
    <w:tmpl w:val="29CE47CC"/>
    <w:lvl w:ilvl="0" w:tplc="8008232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3077045"/>
    <w:multiLevelType w:val="hybridMultilevel"/>
    <w:tmpl w:val="F1527394"/>
    <w:lvl w:ilvl="0" w:tplc="558AEDE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44F1B49"/>
    <w:multiLevelType w:val="hybridMultilevel"/>
    <w:tmpl w:val="F4AE6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6B3C3A"/>
    <w:multiLevelType w:val="multilevel"/>
    <w:tmpl w:val="6D0009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A2C06E8"/>
    <w:multiLevelType w:val="hybridMultilevel"/>
    <w:tmpl w:val="4B98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1B0AC7"/>
    <w:multiLevelType w:val="hybridMultilevel"/>
    <w:tmpl w:val="5D82A6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5EA3670C"/>
    <w:multiLevelType w:val="hybridMultilevel"/>
    <w:tmpl w:val="239C6FB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nsid w:val="5FCA0871"/>
    <w:multiLevelType w:val="hybridMultilevel"/>
    <w:tmpl w:val="144853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nsid w:val="62193432"/>
    <w:multiLevelType w:val="multilevel"/>
    <w:tmpl w:val="2F6CA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B90CFA"/>
    <w:multiLevelType w:val="multilevel"/>
    <w:tmpl w:val="06FA0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1A4396"/>
    <w:multiLevelType w:val="multilevel"/>
    <w:tmpl w:val="249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77FFD"/>
    <w:multiLevelType w:val="hybridMultilevel"/>
    <w:tmpl w:val="88580D84"/>
    <w:lvl w:ilvl="0" w:tplc="26FCE72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50C2F35"/>
    <w:multiLevelType w:val="hybridMultilevel"/>
    <w:tmpl w:val="63C4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B46478"/>
    <w:multiLevelType w:val="hybridMultilevel"/>
    <w:tmpl w:val="5C940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6"/>
  </w:num>
  <w:num w:numId="4">
    <w:abstractNumId w:val="1"/>
  </w:num>
  <w:num w:numId="5">
    <w:abstractNumId w:val="36"/>
  </w:num>
  <w:num w:numId="6">
    <w:abstractNumId w:val="28"/>
  </w:num>
  <w:num w:numId="7">
    <w:abstractNumId w:val="2"/>
  </w:num>
  <w:num w:numId="8">
    <w:abstractNumId w:val="26"/>
  </w:num>
  <w:num w:numId="9">
    <w:abstractNumId w:val="30"/>
  </w:num>
  <w:num w:numId="10">
    <w:abstractNumId w:val="3"/>
  </w:num>
  <w:num w:numId="11">
    <w:abstractNumId w:val="21"/>
  </w:num>
  <w:num w:numId="12">
    <w:abstractNumId w:val="29"/>
  </w:num>
  <w:num w:numId="13">
    <w:abstractNumId w:val="6"/>
  </w:num>
  <w:num w:numId="14">
    <w:abstractNumId w:val="23"/>
  </w:num>
  <w:num w:numId="15">
    <w:abstractNumId w:val="9"/>
  </w:num>
  <w:num w:numId="16">
    <w:abstractNumId w:val="34"/>
  </w:num>
  <w:num w:numId="17">
    <w:abstractNumId w:val="24"/>
  </w:num>
  <w:num w:numId="18">
    <w:abstractNumId w:val="11"/>
  </w:num>
  <w:num w:numId="19">
    <w:abstractNumId w:val="19"/>
  </w:num>
  <w:num w:numId="20">
    <w:abstractNumId w:val="33"/>
  </w:num>
  <w:num w:numId="21">
    <w:abstractNumId w:val="0"/>
  </w:num>
  <w:num w:numId="22">
    <w:abstractNumId w:val="20"/>
  </w:num>
  <w:num w:numId="23">
    <w:abstractNumId w:val="20"/>
    <w:lvlOverride w:ilvl="1">
      <w:lvl w:ilvl="1">
        <w:numFmt w:val="bullet"/>
        <w:lvlText w:val=""/>
        <w:lvlJc w:val="left"/>
        <w:pPr>
          <w:tabs>
            <w:tab w:val="num" w:pos="1440"/>
          </w:tabs>
          <w:ind w:left="1440" w:hanging="360"/>
        </w:pPr>
        <w:rPr>
          <w:rFonts w:ascii="Symbol" w:hAnsi="Symbol" w:hint="default"/>
          <w:sz w:val="20"/>
        </w:rPr>
      </w:lvl>
    </w:lvlOverride>
  </w:num>
  <w:num w:numId="24">
    <w:abstractNumId w:val="8"/>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31"/>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1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22"/>
    <w:lvlOverride w:ilvl="0">
      <w:lvl w:ilvl="0">
        <w:numFmt w:val="decimal"/>
        <w:lvlText w:val="%1."/>
        <w:lvlJc w:val="left"/>
      </w:lvl>
    </w:lvlOverride>
  </w:num>
  <w:num w:numId="32">
    <w:abstractNumId w:val="2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2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4">
    <w:abstractNumId w:val="4"/>
    <w:lvlOverride w:ilvl="0">
      <w:lvl w:ilvl="0">
        <w:numFmt w:val="decimal"/>
        <w:lvlText w:val="%1."/>
        <w:lvlJc w:val="left"/>
      </w:lvl>
    </w:lvlOverride>
  </w:num>
  <w:num w:numId="35">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4"/>
  </w:num>
  <w:num w:numId="37">
    <w:abstractNumId w:val="12"/>
  </w:num>
  <w:num w:numId="38">
    <w:abstractNumId w:val="7"/>
  </w:num>
  <w:num w:numId="39">
    <w:abstractNumId w:val="25"/>
  </w:num>
  <w:num w:numId="40">
    <w:abstractNumId w:val="27"/>
  </w:num>
  <w:num w:numId="41">
    <w:abstractNumId w:val="35"/>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5F"/>
    <w:rsid w:val="00003424"/>
    <w:rsid w:val="00011FC2"/>
    <w:rsid w:val="00017BA6"/>
    <w:rsid w:val="00025304"/>
    <w:rsid w:val="00030236"/>
    <w:rsid w:val="00032347"/>
    <w:rsid w:val="00051671"/>
    <w:rsid w:val="000532F9"/>
    <w:rsid w:val="000711C4"/>
    <w:rsid w:val="000838D4"/>
    <w:rsid w:val="000902C4"/>
    <w:rsid w:val="000A4731"/>
    <w:rsid w:val="000C189A"/>
    <w:rsid w:val="000C5539"/>
    <w:rsid w:val="000C5ED5"/>
    <w:rsid w:val="000D3F50"/>
    <w:rsid w:val="000D7AB9"/>
    <w:rsid w:val="000E66F6"/>
    <w:rsid w:val="000E6988"/>
    <w:rsid w:val="00107F75"/>
    <w:rsid w:val="00121A68"/>
    <w:rsid w:val="00125CDE"/>
    <w:rsid w:val="00147EC9"/>
    <w:rsid w:val="0016697A"/>
    <w:rsid w:val="00170244"/>
    <w:rsid w:val="00174BF1"/>
    <w:rsid w:val="00176741"/>
    <w:rsid w:val="00184EA4"/>
    <w:rsid w:val="00193D92"/>
    <w:rsid w:val="001946A1"/>
    <w:rsid w:val="001A1C13"/>
    <w:rsid w:val="001A2953"/>
    <w:rsid w:val="001A43FF"/>
    <w:rsid w:val="001A63F3"/>
    <w:rsid w:val="001A71DB"/>
    <w:rsid w:val="001B389C"/>
    <w:rsid w:val="001B48EC"/>
    <w:rsid w:val="001B67FB"/>
    <w:rsid w:val="001C3144"/>
    <w:rsid w:val="001C53D1"/>
    <w:rsid w:val="001C5C89"/>
    <w:rsid w:val="001E1FD6"/>
    <w:rsid w:val="001E569C"/>
    <w:rsid w:val="001F2CDA"/>
    <w:rsid w:val="00202A26"/>
    <w:rsid w:val="00203485"/>
    <w:rsid w:val="00204F25"/>
    <w:rsid w:val="0020706A"/>
    <w:rsid w:val="002308E6"/>
    <w:rsid w:val="002436E3"/>
    <w:rsid w:val="00245C77"/>
    <w:rsid w:val="00250F65"/>
    <w:rsid w:val="002510ED"/>
    <w:rsid w:val="002526D4"/>
    <w:rsid w:val="002535E6"/>
    <w:rsid w:val="00261A25"/>
    <w:rsid w:val="0026314A"/>
    <w:rsid w:val="00291796"/>
    <w:rsid w:val="00296BD0"/>
    <w:rsid w:val="002A4945"/>
    <w:rsid w:val="002A664E"/>
    <w:rsid w:val="002B22B1"/>
    <w:rsid w:val="002C0398"/>
    <w:rsid w:val="002C1BB8"/>
    <w:rsid w:val="002C3201"/>
    <w:rsid w:val="002E52AC"/>
    <w:rsid w:val="002F4F99"/>
    <w:rsid w:val="0030745A"/>
    <w:rsid w:val="003157B3"/>
    <w:rsid w:val="0031741E"/>
    <w:rsid w:val="0032021A"/>
    <w:rsid w:val="003211EE"/>
    <w:rsid w:val="00323CAF"/>
    <w:rsid w:val="0032641E"/>
    <w:rsid w:val="00326DE7"/>
    <w:rsid w:val="00332A21"/>
    <w:rsid w:val="00340EA5"/>
    <w:rsid w:val="0034216E"/>
    <w:rsid w:val="00344ED3"/>
    <w:rsid w:val="003458A7"/>
    <w:rsid w:val="003458C7"/>
    <w:rsid w:val="00366E6F"/>
    <w:rsid w:val="00381B02"/>
    <w:rsid w:val="00385908"/>
    <w:rsid w:val="00385FD5"/>
    <w:rsid w:val="00386070"/>
    <w:rsid w:val="003949FA"/>
    <w:rsid w:val="0039544C"/>
    <w:rsid w:val="00396F82"/>
    <w:rsid w:val="003A6910"/>
    <w:rsid w:val="003A733F"/>
    <w:rsid w:val="003B4B8A"/>
    <w:rsid w:val="003D3FEE"/>
    <w:rsid w:val="003E4693"/>
    <w:rsid w:val="004008F0"/>
    <w:rsid w:val="004110FC"/>
    <w:rsid w:val="00412561"/>
    <w:rsid w:val="004213D6"/>
    <w:rsid w:val="00426793"/>
    <w:rsid w:val="00426C87"/>
    <w:rsid w:val="00432910"/>
    <w:rsid w:val="004416D1"/>
    <w:rsid w:val="00442F10"/>
    <w:rsid w:val="004436CF"/>
    <w:rsid w:val="00450943"/>
    <w:rsid w:val="00456682"/>
    <w:rsid w:val="004572F4"/>
    <w:rsid w:val="00460E48"/>
    <w:rsid w:val="00461F61"/>
    <w:rsid w:val="00471DAC"/>
    <w:rsid w:val="00472B98"/>
    <w:rsid w:val="00483FE9"/>
    <w:rsid w:val="00485ABD"/>
    <w:rsid w:val="00492DCF"/>
    <w:rsid w:val="004A1052"/>
    <w:rsid w:val="004B2816"/>
    <w:rsid w:val="004B3950"/>
    <w:rsid w:val="004B6046"/>
    <w:rsid w:val="004C7099"/>
    <w:rsid w:val="004D24C3"/>
    <w:rsid w:val="004D308D"/>
    <w:rsid w:val="004D63A6"/>
    <w:rsid w:val="004E10D2"/>
    <w:rsid w:val="004E69B4"/>
    <w:rsid w:val="004F44DB"/>
    <w:rsid w:val="004F752C"/>
    <w:rsid w:val="0050107D"/>
    <w:rsid w:val="00503DE0"/>
    <w:rsid w:val="00507979"/>
    <w:rsid w:val="00507BAE"/>
    <w:rsid w:val="00510EBF"/>
    <w:rsid w:val="0051239B"/>
    <w:rsid w:val="00520D31"/>
    <w:rsid w:val="00523DD7"/>
    <w:rsid w:val="00530F65"/>
    <w:rsid w:val="00532892"/>
    <w:rsid w:val="00534705"/>
    <w:rsid w:val="0053482F"/>
    <w:rsid w:val="00555487"/>
    <w:rsid w:val="00556ECF"/>
    <w:rsid w:val="00562122"/>
    <w:rsid w:val="005669BB"/>
    <w:rsid w:val="00567337"/>
    <w:rsid w:val="005673C5"/>
    <w:rsid w:val="005732E7"/>
    <w:rsid w:val="00574517"/>
    <w:rsid w:val="005747FB"/>
    <w:rsid w:val="005775EB"/>
    <w:rsid w:val="00582B29"/>
    <w:rsid w:val="005852AE"/>
    <w:rsid w:val="005B79C1"/>
    <w:rsid w:val="005D28E7"/>
    <w:rsid w:val="005D7CE0"/>
    <w:rsid w:val="005E0D18"/>
    <w:rsid w:val="005E474E"/>
    <w:rsid w:val="005F24A8"/>
    <w:rsid w:val="005F6C42"/>
    <w:rsid w:val="00601F3F"/>
    <w:rsid w:val="0060268D"/>
    <w:rsid w:val="00605067"/>
    <w:rsid w:val="00624A1D"/>
    <w:rsid w:val="006255CE"/>
    <w:rsid w:val="00630C2C"/>
    <w:rsid w:val="0063697D"/>
    <w:rsid w:val="00637134"/>
    <w:rsid w:val="00646C8D"/>
    <w:rsid w:val="006513AB"/>
    <w:rsid w:val="006561F6"/>
    <w:rsid w:val="0066582F"/>
    <w:rsid w:val="006770FE"/>
    <w:rsid w:val="0067752F"/>
    <w:rsid w:val="006941D1"/>
    <w:rsid w:val="0069792F"/>
    <w:rsid w:val="006A414F"/>
    <w:rsid w:val="006A6FDA"/>
    <w:rsid w:val="006B2A25"/>
    <w:rsid w:val="006C4552"/>
    <w:rsid w:val="006D43FA"/>
    <w:rsid w:val="006D5757"/>
    <w:rsid w:val="006E171D"/>
    <w:rsid w:val="006F2626"/>
    <w:rsid w:val="006F5413"/>
    <w:rsid w:val="006F548D"/>
    <w:rsid w:val="00707411"/>
    <w:rsid w:val="007165D3"/>
    <w:rsid w:val="0072108B"/>
    <w:rsid w:val="0072797B"/>
    <w:rsid w:val="007322A0"/>
    <w:rsid w:val="00735706"/>
    <w:rsid w:val="00736A91"/>
    <w:rsid w:val="00737E2C"/>
    <w:rsid w:val="00751529"/>
    <w:rsid w:val="00762E07"/>
    <w:rsid w:val="0076588D"/>
    <w:rsid w:val="00767DFE"/>
    <w:rsid w:val="007809A2"/>
    <w:rsid w:val="00783D0C"/>
    <w:rsid w:val="007A1956"/>
    <w:rsid w:val="007A5E67"/>
    <w:rsid w:val="007A7D46"/>
    <w:rsid w:val="007D5A99"/>
    <w:rsid w:val="007E0FD5"/>
    <w:rsid w:val="007E4DBD"/>
    <w:rsid w:val="007E5442"/>
    <w:rsid w:val="007E577B"/>
    <w:rsid w:val="007F0749"/>
    <w:rsid w:val="007F1A02"/>
    <w:rsid w:val="007F240E"/>
    <w:rsid w:val="007F7080"/>
    <w:rsid w:val="00833B0E"/>
    <w:rsid w:val="00835570"/>
    <w:rsid w:val="00847A52"/>
    <w:rsid w:val="00851BF9"/>
    <w:rsid w:val="00856A20"/>
    <w:rsid w:val="00860F66"/>
    <w:rsid w:val="00870FC2"/>
    <w:rsid w:val="008766DC"/>
    <w:rsid w:val="00883A2A"/>
    <w:rsid w:val="008870EC"/>
    <w:rsid w:val="00890DBA"/>
    <w:rsid w:val="008A2962"/>
    <w:rsid w:val="008B5FBA"/>
    <w:rsid w:val="008B6B9C"/>
    <w:rsid w:val="008B7DA1"/>
    <w:rsid w:val="008C43B7"/>
    <w:rsid w:val="008C534F"/>
    <w:rsid w:val="008D4F3B"/>
    <w:rsid w:val="008D547F"/>
    <w:rsid w:val="008D6208"/>
    <w:rsid w:val="008D7785"/>
    <w:rsid w:val="008E2E88"/>
    <w:rsid w:val="00900188"/>
    <w:rsid w:val="009140CA"/>
    <w:rsid w:val="009200C0"/>
    <w:rsid w:val="0092109D"/>
    <w:rsid w:val="00921DBC"/>
    <w:rsid w:val="00932FA4"/>
    <w:rsid w:val="00934604"/>
    <w:rsid w:val="009401A7"/>
    <w:rsid w:val="00943D21"/>
    <w:rsid w:val="009471ED"/>
    <w:rsid w:val="0095053A"/>
    <w:rsid w:val="0096155B"/>
    <w:rsid w:val="00964CE1"/>
    <w:rsid w:val="00970815"/>
    <w:rsid w:val="00976B9D"/>
    <w:rsid w:val="009803EF"/>
    <w:rsid w:val="00982A88"/>
    <w:rsid w:val="00985D9C"/>
    <w:rsid w:val="009904B3"/>
    <w:rsid w:val="009A2881"/>
    <w:rsid w:val="009A702C"/>
    <w:rsid w:val="009B3FC8"/>
    <w:rsid w:val="009D4C81"/>
    <w:rsid w:val="009E7795"/>
    <w:rsid w:val="00A2381F"/>
    <w:rsid w:val="00A32066"/>
    <w:rsid w:val="00A3225C"/>
    <w:rsid w:val="00A40D47"/>
    <w:rsid w:val="00A4466F"/>
    <w:rsid w:val="00A46423"/>
    <w:rsid w:val="00A60E3B"/>
    <w:rsid w:val="00A62B82"/>
    <w:rsid w:val="00A6739A"/>
    <w:rsid w:val="00A7494C"/>
    <w:rsid w:val="00A83BEE"/>
    <w:rsid w:val="00A84CC0"/>
    <w:rsid w:val="00A93757"/>
    <w:rsid w:val="00AA7420"/>
    <w:rsid w:val="00AB27CF"/>
    <w:rsid w:val="00AB4890"/>
    <w:rsid w:val="00AC4272"/>
    <w:rsid w:val="00AE46FF"/>
    <w:rsid w:val="00AE6604"/>
    <w:rsid w:val="00B1448F"/>
    <w:rsid w:val="00B25DCD"/>
    <w:rsid w:val="00B308E9"/>
    <w:rsid w:val="00B37DEF"/>
    <w:rsid w:val="00B43027"/>
    <w:rsid w:val="00B43BF6"/>
    <w:rsid w:val="00B4738E"/>
    <w:rsid w:val="00B701BC"/>
    <w:rsid w:val="00B74C8D"/>
    <w:rsid w:val="00B85F07"/>
    <w:rsid w:val="00B93ADD"/>
    <w:rsid w:val="00B967BB"/>
    <w:rsid w:val="00BA2DA5"/>
    <w:rsid w:val="00BA4DE4"/>
    <w:rsid w:val="00BA59F8"/>
    <w:rsid w:val="00BB4D5F"/>
    <w:rsid w:val="00BB5CDD"/>
    <w:rsid w:val="00BC44A1"/>
    <w:rsid w:val="00BE2551"/>
    <w:rsid w:val="00BE4FB1"/>
    <w:rsid w:val="00BF3A98"/>
    <w:rsid w:val="00C11FEA"/>
    <w:rsid w:val="00C1321B"/>
    <w:rsid w:val="00C1462F"/>
    <w:rsid w:val="00C1524A"/>
    <w:rsid w:val="00C23CF2"/>
    <w:rsid w:val="00C247D6"/>
    <w:rsid w:val="00C3546D"/>
    <w:rsid w:val="00C37D1F"/>
    <w:rsid w:val="00C70BC3"/>
    <w:rsid w:val="00C80F67"/>
    <w:rsid w:val="00C820B6"/>
    <w:rsid w:val="00CB0094"/>
    <w:rsid w:val="00CC38BA"/>
    <w:rsid w:val="00CC4CDB"/>
    <w:rsid w:val="00CD16CE"/>
    <w:rsid w:val="00CD188B"/>
    <w:rsid w:val="00CE65CF"/>
    <w:rsid w:val="00CE709C"/>
    <w:rsid w:val="00CF112C"/>
    <w:rsid w:val="00D065D1"/>
    <w:rsid w:val="00D14FEC"/>
    <w:rsid w:val="00D51621"/>
    <w:rsid w:val="00D60ECA"/>
    <w:rsid w:val="00D6207B"/>
    <w:rsid w:val="00D6312E"/>
    <w:rsid w:val="00D70FE3"/>
    <w:rsid w:val="00D93A43"/>
    <w:rsid w:val="00D940DB"/>
    <w:rsid w:val="00DA527E"/>
    <w:rsid w:val="00DB26FB"/>
    <w:rsid w:val="00DB5AB2"/>
    <w:rsid w:val="00DC1458"/>
    <w:rsid w:val="00DC6658"/>
    <w:rsid w:val="00DC6F17"/>
    <w:rsid w:val="00DD1C40"/>
    <w:rsid w:val="00DE0893"/>
    <w:rsid w:val="00DE181B"/>
    <w:rsid w:val="00DE293E"/>
    <w:rsid w:val="00DF097B"/>
    <w:rsid w:val="00DF7436"/>
    <w:rsid w:val="00E45EB1"/>
    <w:rsid w:val="00E76C33"/>
    <w:rsid w:val="00E77CDB"/>
    <w:rsid w:val="00E77FDC"/>
    <w:rsid w:val="00E8120C"/>
    <w:rsid w:val="00E81687"/>
    <w:rsid w:val="00EA1493"/>
    <w:rsid w:val="00EB2919"/>
    <w:rsid w:val="00EB5D54"/>
    <w:rsid w:val="00EB7414"/>
    <w:rsid w:val="00EC2F1B"/>
    <w:rsid w:val="00EC503D"/>
    <w:rsid w:val="00ED5929"/>
    <w:rsid w:val="00EE6F9C"/>
    <w:rsid w:val="00EF541D"/>
    <w:rsid w:val="00F00100"/>
    <w:rsid w:val="00F11E51"/>
    <w:rsid w:val="00F151A0"/>
    <w:rsid w:val="00F221FC"/>
    <w:rsid w:val="00F26702"/>
    <w:rsid w:val="00F27893"/>
    <w:rsid w:val="00F33722"/>
    <w:rsid w:val="00F50B7C"/>
    <w:rsid w:val="00F54A1E"/>
    <w:rsid w:val="00F552BB"/>
    <w:rsid w:val="00F86CCE"/>
    <w:rsid w:val="00F86F9E"/>
    <w:rsid w:val="00F90478"/>
    <w:rsid w:val="00F96B48"/>
    <w:rsid w:val="00F9788E"/>
    <w:rsid w:val="00FA06C0"/>
    <w:rsid w:val="00FA224D"/>
    <w:rsid w:val="00FB0D04"/>
    <w:rsid w:val="00FB462F"/>
    <w:rsid w:val="00FC78E3"/>
    <w:rsid w:val="00FD4641"/>
    <w:rsid w:val="00FD596E"/>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473C"/>
  <w15:docId w15:val="{FC78621F-C119-4253-88A5-83B68D6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11UOff">
    <w:name w:val="Georgia11_UOff"/>
    <w:basedOn w:val="Georgia11spacing0after"/>
    <w:qFormat/>
    <w:rsid w:val="009471ED"/>
    <w:pPr>
      <w:jc w:val="right"/>
    </w:p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870FC2"/>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70FC2"/>
    <w:rPr>
      <w:color w:val="0000FF" w:themeColor="hyperlink"/>
      <w:u w:val="single"/>
    </w:rPr>
  </w:style>
  <w:style w:type="paragraph" w:styleId="PlainText">
    <w:name w:val="Plain Text"/>
    <w:basedOn w:val="Normal"/>
    <w:link w:val="PlainTextChar"/>
    <w:uiPriority w:val="99"/>
    <w:semiHidden/>
    <w:unhideWhenUsed/>
    <w:rsid w:val="00FB0D0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B0D04"/>
    <w:rPr>
      <w:rFonts w:eastAsiaTheme="minorHAnsi" w:cstheme="minorBidi"/>
      <w:sz w:val="22"/>
      <w:szCs w:val="21"/>
      <w:lang w:eastAsia="en-US"/>
    </w:rPr>
  </w:style>
  <w:style w:type="character" w:styleId="FollowedHyperlink">
    <w:name w:val="FollowedHyperlink"/>
    <w:basedOn w:val="DefaultParagraphFont"/>
    <w:uiPriority w:val="99"/>
    <w:semiHidden/>
    <w:unhideWhenUsed/>
    <w:rsid w:val="00A32066"/>
    <w:rPr>
      <w:color w:val="800080" w:themeColor="followedHyperlink"/>
      <w:u w:val="single"/>
    </w:rPr>
  </w:style>
  <w:style w:type="paragraph" w:styleId="NormalWeb">
    <w:name w:val="Normal (Web)"/>
    <w:basedOn w:val="Normal"/>
    <w:uiPriority w:val="99"/>
    <w:semiHidden/>
    <w:unhideWhenUsed/>
    <w:rsid w:val="00507979"/>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4B2816"/>
    <w:rPr>
      <w:sz w:val="16"/>
      <w:szCs w:val="16"/>
    </w:rPr>
  </w:style>
  <w:style w:type="paragraph" w:styleId="CommentText">
    <w:name w:val="annotation text"/>
    <w:basedOn w:val="Normal"/>
    <w:link w:val="CommentTextChar"/>
    <w:uiPriority w:val="99"/>
    <w:semiHidden/>
    <w:unhideWhenUsed/>
    <w:rsid w:val="004B2816"/>
    <w:pPr>
      <w:spacing w:line="240" w:lineRule="auto"/>
    </w:pPr>
    <w:rPr>
      <w:sz w:val="20"/>
      <w:szCs w:val="20"/>
    </w:rPr>
  </w:style>
  <w:style w:type="character" w:customStyle="1" w:styleId="CommentTextChar">
    <w:name w:val="Comment Text Char"/>
    <w:basedOn w:val="DefaultParagraphFont"/>
    <w:link w:val="CommentText"/>
    <w:uiPriority w:val="99"/>
    <w:semiHidden/>
    <w:rsid w:val="004B2816"/>
    <w:rPr>
      <w:lang w:eastAsia="en-US"/>
    </w:rPr>
  </w:style>
  <w:style w:type="paragraph" w:styleId="CommentSubject">
    <w:name w:val="annotation subject"/>
    <w:basedOn w:val="CommentText"/>
    <w:next w:val="CommentText"/>
    <w:link w:val="CommentSubjectChar"/>
    <w:uiPriority w:val="99"/>
    <w:semiHidden/>
    <w:unhideWhenUsed/>
    <w:rsid w:val="004B2816"/>
    <w:rPr>
      <w:b/>
      <w:bCs/>
    </w:rPr>
  </w:style>
  <w:style w:type="character" w:customStyle="1" w:styleId="CommentSubjectChar">
    <w:name w:val="Comment Subject Char"/>
    <w:basedOn w:val="CommentTextChar"/>
    <w:link w:val="CommentSubject"/>
    <w:uiPriority w:val="99"/>
    <w:semiHidden/>
    <w:rsid w:val="004B28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5128">
      <w:bodyDiv w:val="1"/>
      <w:marLeft w:val="0"/>
      <w:marRight w:val="0"/>
      <w:marTop w:val="0"/>
      <w:marBottom w:val="0"/>
      <w:divBdr>
        <w:top w:val="none" w:sz="0" w:space="0" w:color="auto"/>
        <w:left w:val="none" w:sz="0" w:space="0" w:color="auto"/>
        <w:bottom w:val="none" w:sz="0" w:space="0" w:color="auto"/>
        <w:right w:val="none" w:sz="0" w:space="0" w:color="auto"/>
      </w:divBdr>
    </w:div>
    <w:div w:id="735591832">
      <w:bodyDiv w:val="1"/>
      <w:marLeft w:val="0"/>
      <w:marRight w:val="0"/>
      <w:marTop w:val="0"/>
      <w:marBottom w:val="0"/>
      <w:divBdr>
        <w:top w:val="none" w:sz="0" w:space="0" w:color="auto"/>
        <w:left w:val="none" w:sz="0" w:space="0" w:color="auto"/>
        <w:bottom w:val="none" w:sz="0" w:space="0" w:color="auto"/>
        <w:right w:val="none" w:sz="0" w:space="0" w:color="auto"/>
      </w:divBdr>
    </w:div>
    <w:div w:id="779647205">
      <w:bodyDiv w:val="1"/>
      <w:marLeft w:val="0"/>
      <w:marRight w:val="0"/>
      <w:marTop w:val="0"/>
      <w:marBottom w:val="0"/>
      <w:divBdr>
        <w:top w:val="none" w:sz="0" w:space="0" w:color="auto"/>
        <w:left w:val="none" w:sz="0" w:space="0" w:color="auto"/>
        <w:bottom w:val="none" w:sz="0" w:space="0" w:color="auto"/>
        <w:right w:val="none" w:sz="0" w:space="0" w:color="auto"/>
      </w:divBdr>
    </w:div>
    <w:div w:id="798301210">
      <w:bodyDiv w:val="1"/>
      <w:marLeft w:val="0"/>
      <w:marRight w:val="0"/>
      <w:marTop w:val="0"/>
      <w:marBottom w:val="0"/>
      <w:divBdr>
        <w:top w:val="none" w:sz="0" w:space="0" w:color="auto"/>
        <w:left w:val="none" w:sz="0" w:space="0" w:color="auto"/>
        <w:bottom w:val="none" w:sz="0" w:space="0" w:color="auto"/>
        <w:right w:val="none" w:sz="0" w:space="0" w:color="auto"/>
      </w:divBdr>
    </w:div>
    <w:div w:id="1259218139">
      <w:bodyDiv w:val="1"/>
      <w:marLeft w:val="0"/>
      <w:marRight w:val="0"/>
      <w:marTop w:val="0"/>
      <w:marBottom w:val="0"/>
      <w:divBdr>
        <w:top w:val="none" w:sz="0" w:space="0" w:color="auto"/>
        <w:left w:val="none" w:sz="0" w:space="0" w:color="auto"/>
        <w:bottom w:val="none" w:sz="0" w:space="0" w:color="auto"/>
        <w:right w:val="none" w:sz="0" w:space="0" w:color="auto"/>
      </w:divBdr>
    </w:div>
    <w:div w:id="1680038243">
      <w:bodyDiv w:val="1"/>
      <w:marLeft w:val="0"/>
      <w:marRight w:val="0"/>
      <w:marTop w:val="0"/>
      <w:marBottom w:val="0"/>
      <w:divBdr>
        <w:top w:val="none" w:sz="0" w:space="0" w:color="auto"/>
        <w:left w:val="none" w:sz="0" w:space="0" w:color="auto"/>
        <w:bottom w:val="none" w:sz="0" w:space="0" w:color="auto"/>
        <w:right w:val="none" w:sz="0" w:space="0" w:color="auto"/>
      </w:divBdr>
    </w:div>
    <w:div w:id="1745830721">
      <w:bodyDiv w:val="1"/>
      <w:marLeft w:val="0"/>
      <w:marRight w:val="0"/>
      <w:marTop w:val="0"/>
      <w:marBottom w:val="0"/>
      <w:divBdr>
        <w:top w:val="none" w:sz="0" w:space="0" w:color="auto"/>
        <w:left w:val="none" w:sz="0" w:space="0" w:color="auto"/>
        <w:bottom w:val="none" w:sz="0" w:space="0" w:color="auto"/>
        <w:right w:val="none" w:sz="0" w:space="0" w:color="auto"/>
      </w:divBdr>
    </w:div>
    <w:div w:id="18548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ps/142374161784957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io.no/for-ansatte/enhetssider/jus/ledelses-og-utvalgsmoter/pff/moter/2021/PFF%20030321/sakskart.html" TargetMode="External"/><Relationship Id="rId8" Type="http://schemas.openxmlformats.org/officeDocument/2006/relationships/hyperlink" Target="https://www.jus.uio.no/forskning/phd/kurs/retningslinjer-essay.html" TargetMode="External"/><Relationship Id="rId9" Type="http://schemas.openxmlformats.org/officeDocument/2006/relationships/hyperlink" Target="https://foreninger.uio.no/stipendiatradet/" TargetMode="External"/><Relationship Id="rId10" Type="http://schemas.openxmlformats.org/officeDocument/2006/relationships/hyperlink" Target="https://www.facebook.com/groups/6852370788338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ant\jus-felles\fak-felles\Maler\ifp\ifp_notatmal_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\\kant\jus-felles\fak-felles\Maler\ifp\ifp_notatmal_eng.dotx</Template>
  <TotalTime>5</TotalTime>
  <Pages>4</Pages>
  <Words>1194</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Iversen</dc:creator>
  <cp:lastModifiedBy>Emma Brandon</cp:lastModifiedBy>
  <cp:revision>4</cp:revision>
  <cp:lastPrinted>2019-01-15T09:36:00Z</cp:lastPrinted>
  <dcterms:created xsi:type="dcterms:W3CDTF">2021-03-02T09:48:00Z</dcterms:created>
  <dcterms:modified xsi:type="dcterms:W3CDTF">2021-03-02T09:50:00Z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C:\ephorte\workfolder\ephorte2.uninett.no\UIOPROD\212_EphTranslate.dot</vt:lpwstr>
  </property>
  <property fmtid="{D5CDD505-2E9C-101B-9397-08002B2CF9AE}" pid="3" name="ephAutoText">
    <vt:lpwstr/>
  </property>
  <property fmtid="{D5CDD505-2E9C-101B-9397-08002B2CF9AE}" pid="4" name="MergeDataFile">
    <vt:lpwstr>C:\ephorte\workfolder\386664_DOC.XML</vt:lpwstr>
  </property>
  <property fmtid="{D5CDD505-2E9C-101B-9397-08002B2CF9AE}" pid="5" name="CheckInType">
    <vt:lpwstr/>
  </property>
  <property fmtid="{D5CDD505-2E9C-101B-9397-08002B2CF9AE}" pid="6" name="CheckInDocForm">
    <vt:lpwstr>https://ephorte2.uninett.no/uio/shared/aspx/Default/CheckInDocForm.aspx</vt:lpwstr>
  </property>
  <property fmtid="{D5CDD505-2E9C-101B-9397-08002B2CF9AE}" pid="7" name="DokType">
    <vt:lpwstr>N</vt:lpwstr>
  </property>
  <property fmtid="{D5CDD505-2E9C-101B-9397-08002B2CF9AE}" pid="8" name="DokID">
    <vt:i4>392568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https%3a%2f%2fephorte2.uninett.no%2fuio%2fshared%2faspx%2fDefault%2fdetails.aspx%3ff%3dViewJP%26JP_ID%3d273873%26LoadDocHandling%3dtrue%26SubElGroup%3d55</vt:lpwstr>
  </property>
  <property fmtid="{D5CDD505-2E9C-101B-9397-08002B2CF9AE}" pid="13" name="WindowName">
    <vt:lpwstr>TabWindow1</vt:lpwstr>
  </property>
  <property fmtid="{D5CDD505-2E9C-101B-9397-08002B2CF9AE}" pid="14" name="FileName">
    <vt:lpwstr>C%3a%5cephorte%5cworkfolder%5c386664.DOC</vt:lpwstr>
  </property>
  <property fmtid="{D5CDD505-2E9C-101B-9397-08002B2CF9AE}" pid="15" name="LinkId">
    <vt:i4>273873</vt:i4>
  </property>
</Properties>
</file>