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EB6A" w14:textId="77777777" w:rsidR="00C25B23" w:rsidRP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[Your name] </w:t>
      </w:r>
      <w:r w:rsidRPr="00C25B23">
        <w:rPr>
          <w:rFonts w:ascii="Times New Roman" w:hAnsi="Times New Roman" w:cs="Times New Roman"/>
          <w:lang w:val="en-US"/>
        </w:rPr>
        <w:br/>
        <w:t xml:space="preserve">[Your address] </w:t>
      </w:r>
    </w:p>
    <w:p w14:paraId="776D1C51" w14:textId="77777777" w:rsidR="00C25B23" w:rsidRP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[Employer’s name] </w:t>
      </w:r>
      <w:r w:rsidRPr="00C25B23">
        <w:rPr>
          <w:rFonts w:ascii="Times New Roman" w:hAnsi="Times New Roman" w:cs="Times New Roman"/>
          <w:lang w:val="en-US"/>
        </w:rPr>
        <w:br/>
        <w:t xml:space="preserve">[Employer’s address] </w:t>
      </w:r>
    </w:p>
    <w:p w14:paraId="2FE45553" w14:textId="77777777" w:rsidR="00C25B23" w:rsidRPr="00C25B23" w:rsidRDefault="00C25B23" w:rsidP="00C25B23">
      <w:pPr>
        <w:jc w:val="right"/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[Location, today’s date] </w:t>
      </w:r>
    </w:p>
    <w:p w14:paraId="65AA1B68" w14:textId="77777777" w:rsidR="00C25B23" w:rsidRPr="00C25B23" w:rsidRDefault="00C25B23">
      <w:pPr>
        <w:rPr>
          <w:rFonts w:ascii="Times New Roman" w:hAnsi="Times New Roman" w:cs="Times New Roman"/>
          <w:b/>
          <w:lang w:val="en-US"/>
        </w:rPr>
      </w:pPr>
      <w:r w:rsidRPr="00C25B23">
        <w:rPr>
          <w:rFonts w:ascii="Times New Roman" w:hAnsi="Times New Roman" w:cs="Times New Roman"/>
          <w:b/>
          <w:lang w:val="en-US"/>
        </w:rPr>
        <w:t xml:space="preserve">Entitlement to wages </w:t>
      </w:r>
    </w:p>
    <w:p w14:paraId="49EA3ED8" w14:textId="439D0DAF" w:rsidR="00C25B23" w:rsidRP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I was employed at [employer] from [date] to [date]; see the enclosed copy of my work contract (Appendix 1). I worked [number of] hours in [month]; see the enclosed copy of my timesheet (Appendix 2). I have not been paid for these working hours. Nor have I received any overtime payment or holiday pay; see the enclosed calculation of the amount outstanding (Appendix 3). </w:t>
      </w:r>
      <w:r w:rsidR="00AD7670">
        <w:rPr>
          <w:rFonts w:ascii="Times New Roman" w:hAnsi="Times New Roman" w:cs="Times New Roman"/>
          <w:lang w:val="en-US"/>
        </w:rPr>
        <w:t xml:space="preserve">             </w:t>
      </w:r>
      <w:r w:rsidRPr="00C25B23">
        <w:rPr>
          <w:rFonts w:ascii="Times New Roman" w:hAnsi="Times New Roman" w:cs="Times New Roman"/>
          <w:lang w:val="en-US"/>
        </w:rPr>
        <w:t xml:space="preserve">I hereby claim wages for the work I have done. </w:t>
      </w:r>
    </w:p>
    <w:p w14:paraId="3A79CB0C" w14:textId="553FA2FC" w:rsidR="00C25B23" w:rsidRPr="00C25B23" w:rsidRDefault="00AD7670" w:rsidP="00C25B23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As of</w:t>
      </w:r>
      <w:r w:rsidR="00C25B23" w:rsidRPr="00C25B23">
        <w:rPr>
          <w:rFonts w:ascii="Times New Roman" w:hAnsi="Times New Roman" w:cs="Times New Roman"/>
          <w:i/>
          <w:lang w:val="en-US"/>
        </w:rPr>
        <w:t xml:space="preserve"> [today’s date], this claim totals: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105"/>
        <w:gridCol w:w="1436"/>
      </w:tblGrid>
      <w:tr w:rsidR="00C25B23" w:rsidRPr="00C25B23" w14:paraId="6530D72E" w14:textId="77777777" w:rsidTr="009164D3">
        <w:tc>
          <w:tcPr>
            <w:tcW w:w="534" w:type="dxa"/>
          </w:tcPr>
          <w:p w14:paraId="6D6F5862" w14:textId="77777777" w:rsidR="00C25B23" w:rsidRPr="00C25B23" w:rsidRDefault="00C25B23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639E9D50" w14:textId="77777777" w:rsidR="00C25B23" w:rsidRPr="00AD7670" w:rsidRDefault="00C25B2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D7670">
              <w:rPr>
                <w:rFonts w:ascii="Times New Roman" w:hAnsi="Times New Roman" w:cs="Times New Roman"/>
                <w:i/>
                <w:lang w:val="en-US"/>
              </w:rPr>
              <w:t>+</w:t>
            </w:r>
          </w:p>
        </w:tc>
        <w:tc>
          <w:tcPr>
            <w:tcW w:w="7229" w:type="dxa"/>
          </w:tcPr>
          <w:p w14:paraId="5705EDB0" w14:textId="77777777" w:rsidR="00C25B23" w:rsidRPr="00C25B23" w:rsidRDefault="00C25B23">
            <w:pPr>
              <w:rPr>
                <w:rFonts w:ascii="Times New Roman" w:hAnsi="Times New Roman" w:cs="Times New Roman"/>
                <w:lang w:val="en-US"/>
              </w:rPr>
            </w:pPr>
            <w:r w:rsidRPr="00C25B23">
              <w:rPr>
                <w:rFonts w:ascii="Times New Roman" w:hAnsi="Times New Roman" w:cs="Times New Roman"/>
                <w:lang w:val="en-US"/>
              </w:rPr>
              <w:t>Wages claimed for [number of] working hours</w:t>
            </w:r>
          </w:p>
          <w:p w14:paraId="47F131B0" w14:textId="77777777" w:rsidR="00C25B23" w:rsidRDefault="00AD76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Interest on overdue payment</w:t>
            </w:r>
            <w:r w:rsidR="00C25B23" w:rsidRPr="00C25B23">
              <w:rPr>
                <w:rFonts w:ascii="Times New Roman" w:hAnsi="Times New Roman" w:cs="Times New Roman"/>
                <w:lang w:val="en-US"/>
              </w:rPr>
              <w:t>, from [due date] to [today’s date], see section 2.4</w:t>
            </w:r>
          </w:p>
          <w:p w14:paraId="197C5ACC" w14:textId="33A7D05C" w:rsidR="00AD7670" w:rsidRPr="00C25B23" w:rsidRDefault="00AD76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hideMark/>
          </w:tcPr>
          <w:p w14:paraId="52B40020" w14:textId="77777777" w:rsidR="00C25B23" w:rsidRPr="00C25B23" w:rsidRDefault="00C25B23">
            <w:pPr>
              <w:rPr>
                <w:rFonts w:ascii="Times New Roman" w:hAnsi="Times New Roman" w:cs="Times New Roman"/>
                <w:lang w:val="en-US"/>
              </w:rPr>
            </w:pPr>
            <w:r w:rsidRPr="00C25B23">
              <w:rPr>
                <w:rFonts w:ascii="Times New Roman" w:hAnsi="Times New Roman" w:cs="Times New Roman"/>
                <w:lang w:val="en-US"/>
              </w:rPr>
              <w:t>kr. 10 000,00</w:t>
            </w:r>
          </w:p>
          <w:p w14:paraId="5E75B86B" w14:textId="77777777" w:rsidR="00C25B23" w:rsidRPr="00C25B23" w:rsidRDefault="00C25B2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5B23">
              <w:rPr>
                <w:rFonts w:ascii="Times New Roman" w:hAnsi="Times New Roman" w:cs="Times New Roman"/>
                <w:lang w:val="en-US"/>
              </w:rPr>
              <w:t>kr. 200,00</w:t>
            </w:r>
          </w:p>
        </w:tc>
      </w:tr>
      <w:tr w:rsidR="00C25B23" w:rsidRPr="00C25B23" w14:paraId="60A45EDC" w14:textId="77777777" w:rsidTr="009164D3">
        <w:tc>
          <w:tcPr>
            <w:tcW w:w="534" w:type="dxa"/>
            <w:hideMark/>
          </w:tcPr>
          <w:p w14:paraId="1DBBF8A6" w14:textId="77777777" w:rsidR="00C25B23" w:rsidRPr="00C25B23" w:rsidRDefault="00C25B2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5B23">
              <w:rPr>
                <w:rFonts w:ascii="Times New Roman" w:hAnsi="Times New Roman" w:cs="Times New Roman"/>
                <w:i/>
                <w:lang w:val="en-US"/>
              </w:rPr>
              <w:br/>
              <w:t>+</w:t>
            </w:r>
          </w:p>
        </w:tc>
        <w:tc>
          <w:tcPr>
            <w:tcW w:w="7229" w:type="dxa"/>
            <w:hideMark/>
          </w:tcPr>
          <w:p w14:paraId="4F3EB239" w14:textId="77777777" w:rsidR="00C25B23" w:rsidRPr="00C25B23" w:rsidRDefault="00C25B23">
            <w:pPr>
              <w:rPr>
                <w:rFonts w:ascii="Times New Roman" w:hAnsi="Times New Roman" w:cs="Times New Roman"/>
                <w:lang w:val="en-US"/>
              </w:rPr>
            </w:pPr>
            <w:r w:rsidRPr="00C25B23">
              <w:rPr>
                <w:rFonts w:ascii="Times New Roman" w:hAnsi="Times New Roman" w:cs="Times New Roman"/>
                <w:lang w:val="en-US"/>
              </w:rPr>
              <w:t>Overtime payment of 40% for [number of] hours of overtime, see section 2.2</w:t>
            </w:r>
          </w:p>
          <w:p w14:paraId="33481E35" w14:textId="00864E95" w:rsidR="00C25B23" w:rsidRPr="00C25B23" w:rsidRDefault="00AD767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Interest on overdue payment</w:t>
            </w:r>
            <w:r w:rsidR="00C25B23" w:rsidRPr="00C25B23">
              <w:rPr>
                <w:rFonts w:ascii="Times New Roman" w:hAnsi="Times New Roman" w:cs="Times New Roman"/>
                <w:lang w:val="en-US"/>
              </w:rPr>
              <w:t>, from [due date] to [today’s date]</w:t>
            </w:r>
            <w:r w:rsidR="00C25B23" w:rsidRPr="00C25B23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449" w:type="dxa"/>
            <w:hideMark/>
          </w:tcPr>
          <w:p w14:paraId="70BBA780" w14:textId="77777777" w:rsidR="00C25B23" w:rsidRPr="00C25B23" w:rsidRDefault="00C25B23">
            <w:pPr>
              <w:rPr>
                <w:rFonts w:ascii="Times New Roman" w:hAnsi="Times New Roman" w:cs="Times New Roman"/>
              </w:rPr>
            </w:pPr>
            <w:r w:rsidRPr="00C25B23">
              <w:rPr>
                <w:rFonts w:ascii="Times New Roman" w:hAnsi="Times New Roman" w:cs="Times New Roman"/>
              </w:rPr>
              <w:t>kr. 1 000,00</w:t>
            </w:r>
          </w:p>
          <w:p w14:paraId="6A15C7F1" w14:textId="77777777" w:rsidR="00C25B23" w:rsidRPr="00C25B23" w:rsidRDefault="00C25B23">
            <w:pPr>
              <w:rPr>
                <w:rFonts w:ascii="Times New Roman" w:hAnsi="Times New Roman" w:cs="Times New Roman"/>
                <w:i/>
              </w:rPr>
            </w:pPr>
            <w:r w:rsidRPr="00C25B23">
              <w:rPr>
                <w:rFonts w:ascii="Times New Roman" w:hAnsi="Times New Roman" w:cs="Times New Roman"/>
              </w:rPr>
              <w:t>kr. 50,00</w:t>
            </w:r>
          </w:p>
        </w:tc>
      </w:tr>
      <w:tr w:rsidR="00C25B23" w:rsidRPr="00C25B23" w14:paraId="52646E8E" w14:textId="77777777" w:rsidTr="009164D3">
        <w:tc>
          <w:tcPr>
            <w:tcW w:w="534" w:type="dxa"/>
            <w:tcBorders>
              <w:bottom w:val="single" w:sz="4" w:space="0" w:color="auto"/>
            </w:tcBorders>
            <w:hideMark/>
          </w:tcPr>
          <w:p w14:paraId="1CD816DC" w14:textId="77777777" w:rsidR="00C25B23" w:rsidRPr="00C25B23" w:rsidRDefault="00C25B23">
            <w:pPr>
              <w:rPr>
                <w:rFonts w:ascii="Times New Roman" w:hAnsi="Times New Roman" w:cs="Times New Roman"/>
                <w:i/>
              </w:rPr>
            </w:pPr>
            <w:r w:rsidRPr="00C25B23">
              <w:rPr>
                <w:rFonts w:ascii="Times New Roman" w:hAnsi="Times New Roman" w:cs="Times New Roman"/>
                <w:i/>
              </w:rPr>
              <w:br/>
              <w:t>+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28F1AFD8" w14:textId="336E906F" w:rsidR="00C25B23" w:rsidRPr="00C25B23" w:rsidRDefault="00C25B2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5B23">
              <w:rPr>
                <w:rFonts w:ascii="Times New Roman" w:hAnsi="Times New Roman" w:cs="Times New Roman"/>
                <w:lang w:val="en-US"/>
              </w:rPr>
              <w:t>Holiday pay, see section 2.3</w:t>
            </w:r>
            <w:r w:rsidRPr="00C25B23">
              <w:rPr>
                <w:rFonts w:ascii="Times New Roman" w:hAnsi="Times New Roman" w:cs="Times New Roman"/>
                <w:lang w:val="en-US"/>
              </w:rPr>
              <w:br/>
            </w:r>
            <w:r w:rsidR="00AD7670">
              <w:rPr>
                <w:rFonts w:ascii="Times New Roman" w:hAnsi="Times New Roman" w:cs="Times New Roman"/>
                <w:lang w:val="en-US"/>
              </w:rPr>
              <w:t>Interest on overdue payment</w:t>
            </w:r>
            <w:r w:rsidR="00AD7670">
              <w:rPr>
                <w:rFonts w:ascii="Times New Roman" w:hAnsi="Times New Roman" w:cs="Times New Roman"/>
                <w:lang w:val="en-US"/>
              </w:rPr>
              <w:t xml:space="preserve">, from </w:t>
            </w:r>
            <w:r w:rsidRPr="00C25B23">
              <w:rPr>
                <w:rFonts w:ascii="Times New Roman" w:hAnsi="Times New Roman" w:cs="Times New Roman"/>
                <w:lang w:val="en-US"/>
              </w:rPr>
              <w:t>[due date] to [today’s date]</w:t>
            </w:r>
            <w:r w:rsidRPr="00C25B23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449" w:type="dxa"/>
            <w:tcBorders>
              <w:bottom w:val="single" w:sz="4" w:space="0" w:color="auto"/>
            </w:tcBorders>
            <w:hideMark/>
          </w:tcPr>
          <w:p w14:paraId="5AF3B49A" w14:textId="77777777" w:rsidR="00C25B23" w:rsidRPr="00C25B23" w:rsidRDefault="00C25B23">
            <w:pPr>
              <w:rPr>
                <w:rFonts w:ascii="Times New Roman" w:hAnsi="Times New Roman" w:cs="Times New Roman"/>
                <w:i/>
              </w:rPr>
            </w:pPr>
            <w:r w:rsidRPr="00C25B23">
              <w:rPr>
                <w:rFonts w:ascii="Times New Roman" w:hAnsi="Times New Roman" w:cs="Times New Roman"/>
              </w:rPr>
              <w:t>kr. 1 000,00</w:t>
            </w:r>
            <w:r w:rsidRPr="00C25B23">
              <w:rPr>
                <w:rFonts w:ascii="Times New Roman" w:hAnsi="Times New Roman" w:cs="Times New Roman"/>
              </w:rPr>
              <w:br/>
              <w:t>kr. 50,00</w:t>
            </w:r>
          </w:p>
        </w:tc>
      </w:tr>
      <w:tr w:rsidR="00C25B23" w:rsidRPr="00C25B23" w14:paraId="2808E070" w14:textId="77777777" w:rsidTr="009164D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F22C07" w14:textId="77777777" w:rsidR="00C25B23" w:rsidRPr="009164D3" w:rsidRDefault="00C25B23">
            <w:pPr>
              <w:rPr>
                <w:rFonts w:ascii="Times New Roman" w:hAnsi="Times New Roman" w:cs="Times New Roman"/>
                <w:b/>
                <w:i/>
              </w:rPr>
            </w:pPr>
            <w:r w:rsidRPr="009164D3">
              <w:rPr>
                <w:rFonts w:ascii="Times New Roman" w:hAnsi="Times New Roman" w:cs="Times New Roman"/>
                <w:b/>
                <w:i/>
              </w:rPr>
              <w:t>=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8FFEB4" w14:textId="1AD7A67E" w:rsidR="00C25B23" w:rsidRPr="00AD7670" w:rsidRDefault="00AD76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7670">
              <w:rPr>
                <w:rFonts w:ascii="Times New Roman" w:hAnsi="Times New Roman" w:cs="Times New Roman"/>
                <w:b/>
                <w:lang w:val="en-US"/>
              </w:rPr>
              <w:t>Claim as of</w:t>
            </w:r>
            <w:r w:rsidR="00C25B23" w:rsidRPr="00AD7670">
              <w:rPr>
                <w:rFonts w:ascii="Times New Roman" w:hAnsi="Times New Roman" w:cs="Times New Roman"/>
                <w:b/>
                <w:lang w:val="en-US"/>
              </w:rPr>
              <w:t xml:space="preserve"> [</w:t>
            </w:r>
            <w:r w:rsidRPr="00AD7670">
              <w:rPr>
                <w:rFonts w:ascii="Times New Roman" w:hAnsi="Times New Roman" w:cs="Times New Roman"/>
                <w:b/>
                <w:lang w:val="en-US"/>
              </w:rPr>
              <w:t>today’s</w:t>
            </w:r>
            <w:r w:rsidRPr="00AD767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25B23" w:rsidRPr="00AD7670">
              <w:rPr>
                <w:rFonts w:ascii="Times New Roman" w:hAnsi="Times New Roman" w:cs="Times New Roman"/>
                <w:b/>
                <w:lang w:val="en-US"/>
              </w:rPr>
              <w:t>date]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2B2A77" w14:textId="77777777" w:rsidR="00C25B23" w:rsidRPr="00C25B23" w:rsidRDefault="00C25B23">
            <w:pPr>
              <w:rPr>
                <w:rFonts w:ascii="Times New Roman" w:hAnsi="Times New Roman" w:cs="Times New Roman"/>
                <w:b/>
              </w:rPr>
            </w:pPr>
            <w:r w:rsidRPr="00C25B23">
              <w:rPr>
                <w:rFonts w:ascii="Times New Roman" w:hAnsi="Times New Roman" w:cs="Times New Roman"/>
                <w:b/>
              </w:rPr>
              <w:t>kr. 12 300,00</w:t>
            </w:r>
          </w:p>
        </w:tc>
      </w:tr>
    </w:tbl>
    <w:p w14:paraId="7796EDEB" w14:textId="77777777" w:rsidR="00C25B23" w:rsidRPr="00C25B23" w:rsidRDefault="00C25B23">
      <w:pPr>
        <w:rPr>
          <w:rFonts w:ascii="Times New Roman" w:hAnsi="Times New Roman" w:cs="Times New Roman"/>
          <w:lang w:val="en-US"/>
        </w:rPr>
      </w:pPr>
    </w:p>
    <w:p w14:paraId="74324A47" w14:textId="396EA974" w:rsid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>Please make this payment to account number [your account number] as soon as possible, and at the latest within two weeks after recei</w:t>
      </w:r>
      <w:r w:rsidR="00AD7670">
        <w:rPr>
          <w:rFonts w:ascii="Times New Roman" w:hAnsi="Times New Roman" w:cs="Times New Roman"/>
          <w:lang w:val="en-US"/>
        </w:rPr>
        <w:t>ving</w:t>
      </w:r>
      <w:r w:rsidRPr="00C25B23">
        <w:rPr>
          <w:rFonts w:ascii="Times New Roman" w:hAnsi="Times New Roman" w:cs="Times New Roman"/>
          <w:lang w:val="en-US"/>
        </w:rPr>
        <w:t xml:space="preserve"> this letter. </w:t>
      </w:r>
    </w:p>
    <w:p w14:paraId="48587403" w14:textId="20B29F4A" w:rsid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Please be advised that tax must be deducted from the wages </w:t>
      </w:r>
      <w:r w:rsidR="00AD7670">
        <w:rPr>
          <w:rFonts w:ascii="Times New Roman" w:hAnsi="Times New Roman" w:cs="Times New Roman"/>
          <w:lang w:val="en-US"/>
        </w:rPr>
        <w:t>as usual</w:t>
      </w:r>
      <w:r w:rsidRPr="00C25B23">
        <w:rPr>
          <w:rFonts w:ascii="Times New Roman" w:hAnsi="Times New Roman" w:cs="Times New Roman"/>
          <w:lang w:val="en-US"/>
        </w:rPr>
        <w:t>, with the exception of holiday pay.</w:t>
      </w:r>
    </w:p>
    <w:p w14:paraId="0467786D" w14:textId="78A7C595" w:rsidR="00C25B23" w:rsidRDefault="00AD7670" w:rsidP="00C25B2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assess this</w:t>
      </w:r>
      <w:r w:rsidR="00C25B23" w:rsidRPr="00C25B23">
        <w:rPr>
          <w:rFonts w:ascii="Times New Roman" w:hAnsi="Times New Roman" w:cs="Times New Roman"/>
          <w:lang w:val="en-US"/>
        </w:rPr>
        <w:t xml:space="preserve"> claim and the basis for it, cf. </w:t>
      </w:r>
      <w:r>
        <w:rPr>
          <w:rFonts w:ascii="Times New Roman" w:hAnsi="Times New Roman" w:cs="Times New Roman"/>
          <w:lang w:val="en-US"/>
        </w:rPr>
        <w:t>Section 5-2 of the</w:t>
      </w:r>
      <w:r w:rsidR="00C25B23" w:rsidRPr="00C25B23">
        <w:rPr>
          <w:rFonts w:ascii="Times New Roman" w:hAnsi="Times New Roman" w:cs="Times New Roman"/>
          <w:lang w:val="en-US"/>
        </w:rPr>
        <w:t xml:space="preserve"> Disputes Act</w:t>
      </w:r>
      <w:r>
        <w:rPr>
          <w:rFonts w:ascii="Times New Roman" w:hAnsi="Times New Roman" w:cs="Times New Roman"/>
          <w:lang w:val="en-US"/>
        </w:rPr>
        <w:t>.</w:t>
      </w:r>
    </w:p>
    <w:p w14:paraId="10839F34" w14:textId="3744A972" w:rsidR="00C25B23" w:rsidRPr="00AD7670" w:rsidRDefault="00C25B23">
      <w:pPr>
        <w:rPr>
          <w:rFonts w:ascii="Times New Roman" w:hAnsi="Times New Roman" w:cs="Times New Roman"/>
          <w:lang w:val="en-US"/>
        </w:rPr>
      </w:pPr>
      <w:r w:rsidRPr="00AD7670">
        <w:rPr>
          <w:rFonts w:ascii="Times New Roman" w:hAnsi="Times New Roman" w:cs="Times New Roman"/>
          <w:lang w:val="en-US"/>
        </w:rPr>
        <w:t xml:space="preserve">This is a notice of enforcement. </w:t>
      </w:r>
      <w:r w:rsidR="00AD7670" w:rsidRPr="00AD7670">
        <w:rPr>
          <w:rFonts w:ascii="Times New Roman" w:hAnsi="Times New Roman" w:cs="Times New Roman"/>
          <w:lang w:val="en-US"/>
        </w:rPr>
        <w:t>T</w:t>
      </w:r>
      <w:r w:rsidRPr="00AD7670">
        <w:rPr>
          <w:rFonts w:ascii="Times New Roman" w:hAnsi="Times New Roman" w:cs="Times New Roman"/>
          <w:lang w:val="en-US"/>
        </w:rPr>
        <w:t>he claim will be pursued through legal channels and fu</w:t>
      </w:r>
      <w:r w:rsidR="00AD7670" w:rsidRPr="00AD7670">
        <w:rPr>
          <w:rFonts w:ascii="Times New Roman" w:hAnsi="Times New Roman" w:cs="Times New Roman"/>
          <w:lang w:val="en-US"/>
        </w:rPr>
        <w:t>rther interest and expenses will incur if no payment is made</w:t>
      </w:r>
      <w:r w:rsidRPr="00AD7670">
        <w:rPr>
          <w:rFonts w:ascii="Times New Roman" w:hAnsi="Times New Roman" w:cs="Times New Roman"/>
          <w:lang w:val="en-US"/>
        </w:rPr>
        <w:t>.</w:t>
      </w:r>
      <w:r w:rsidRPr="00AD7670">
        <w:rPr>
          <w:rFonts w:ascii="Times New Roman" w:hAnsi="Times New Roman" w:cs="Times New Roman"/>
          <w:lang w:val="en-US"/>
        </w:rPr>
        <w:t xml:space="preserve"> Enforcement will be </w:t>
      </w:r>
      <w:r w:rsidR="00AD7670" w:rsidRPr="00AD7670">
        <w:rPr>
          <w:rFonts w:ascii="Times New Roman" w:hAnsi="Times New Roman" w:cs="Times New Roman"/>
          <w:lang w:val="en-US"/>
        </w:rPr>
        <w:t>applied for</w:t>
      </w:r>
      <w:r w:rsidRPr="00AD7670">
        <w:rPr>
          <w:rFonts w:ascii="Times New Roman" w:hAnsi="Times New Roman" w:cs="Times New Roman"/>
          <w:lang w:val="en-US"/>
        </w:rPr>
        <w:t xml:space="preserve"> </w:t>
      </w:r>
      <w:r w:rsidR="00B54BC2" w:rsidRPr="00AD7670">
        <w:rPr>
          <w:rFonts w:ascii="Times New Roman" w:hAnsi="Times New Roman" w:cs="Times New Roman"/>
          <w:lang w:val="en-US"/>
        </w:rPr>
        <w:t>in accordance with Section 4-18 of the Enforcement Act</w:t>
      </w:r>
      <w:r w:rsidRPr="00AD7670">
        <w:rPr>
          <w:rFonts w:ascii="Times New Roman" w:hAnsi="Times New Roman" w:cs="Times New Roman"/>
          <w:lang w:val="en-US"/>
        </w:rPr>
        <w:t xml:space="preserve">. </w:t>
      </w:r>
    </w:p>
    <w:p w14:paraId="247F4ACF" w14:textId="01C660DD" w:rsidR="00C25B23" w:rsidRP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This letter </w:t>
      </w:r>
      <w:r w:rsidR="00AD7670">
        <w:rPr>
          <w:rFonts w:ascii="Times New Roman" w:hAnsi="Times New Roman" w:cs="Times New Roman"/>
          <w:lang w:val="en-US"/>
        </w:rPr>
        <w:t>is sent by</w:t>
      </w:r>
      <w:r w:rsidRPr="00C25B23">
        <w:rPr>
          <w:rFonts w:ascii="Times New Roman" w:hAnsi="Times New Roman" w:cs="Times New Roman"/>
          <w:lang w:val="en-US"/>
        </w:rPr>
        <w:t xml:space="preserve"> registered post and the regular po</w:t>
      </w:r>
      <w:bookmarkStart w:id="0" w:name="_GoBack"/>
      <w:bookmarkEnd w:id="0"/>
      <w:r w:rsidRPr="00C25B23">
        <w:rPr>
          <w:rFonts w:ascii="Times New Roman" w:hAnsi="Times New Roman" w:cs="Times New Roman"/>
          <w:lang w:val="en-US"/>
        </w:rPr>
        <w:t xml:space="preserve">stal service. </w:t>
      </w:r>
    </w:p>
    <w:p w14:paraId="52CB63E7" w14:textId="7EBF46E4" w:rsidR="00C25B23" w:rsidRPr="00C25B23" w:rsidRDefault="00C25B23">
      <w:pPr>
        <w:rPr>
          <w:rFonts w:ascii="Times New Roman" w:hAnsi="Times New Roman" w:cs="Times New Roman"/>
          <w:lang w:val="en-US"/>
        </w:rPr>
      </w:pPr>
    </w:p>
    <w:p w14:paraId="5FC46BFC" w14:textId="77777777" w:rsid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______________ </w:t>
      </w:r>
    </w:p>
    <w:p w14:paraId="0D6F7EF0" w14:textId="77777777" w:rsid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[Your name] </w:t>
      </w:r>
    </w:p>
    <w:p w14:paraId="49E8B046" w14:textId="77777777" w:rsidR="00AD7670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 xml:space="preserve">Enclosures: 1) Work contract, 2) Timesheet, 3) Calculation of the amount outstanding </w:t>
      </w:r>
    </w:p>
    <w:p w14:paraId="09656F3E" w14:textId="5E1AEC50" w:rsidR="00D702D9" w:rsidRPr="00C25B23" w:rsidRDefault="00C25B23">
      <w:pPr>
        <w:rPr>
          <w:rFonts w:ascii="Times New Roman" w:hAnsi="Times New Roman" w:cs="Times New Roman"/>
          <w:lang w:val="en-US"/>
        </w:rPr>
      </w:pPr>
      <w:r w:rsidRPr="00C25B23">
        <w:rPr>
          <w:rFonts w:ascii="Times New Roman" w:hAnsi="Times New Roman" w:cs="Times New Roman"/>
          <w:lang w:val="en-US"/>
        </w:rPr>
        <w:t>Page 1 of 1</w:t>
      </w:r>
    </w:p>
    <w:sectPr w:rsidR="00D702D9" w:rsidRPr="00C2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3"/>
    <w:rsid w:val="001C6285"/>
    <w:rsid w:val="00217152"/>
    <w:rsid w:val="004F3E09"/>
    <w:rsid w:val="00561318"/>
    <w:rsid w:val="00582291"/>
    <w:rsid w:val="006410A3"/>
    <w:rsid w:val="006F329B"/>
    <w:rsid w:val="007D3E88"/>
    <w:rsid w:val="007D65F0"/>
    <w:rsid w:val="00832C97"/>
    <w:rsid w:val="008744D4"/>
    <w:rsid w:val="009164D3"/>
    <w:rsid w:val="00964923"/>
    <w:rsid w:val="00987B8B"/>
    <w:rsid w:val="009F1849"/>
    <w:rsid w:val="00AB7174"/>
    <w:rsid w:val="00AD7670"/>
    <w:rsid w:val="00B26540"/>
    <w:rsid w:val="00B54BC2"/>
    <w:rsid w:val="00B7232A"/>
    <w:rsid w:val="00C25B23"/>
    <w:rsid w:val="00DE5D0D"/>
    <w:rsid w:val="00E7067A"/>
    <w:rsid w:val="00E74D5E"/>
    <w:rsid w:val="00F2634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6B06"/>
  <w15:chartTrackingRefBased/>
  <w15:docId w15:val="{0EAD434F-A0F5-4EEA-8270-CECD87B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F6DA-03E1-48E9-8C72-409823AA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D1B86447.dotm</Template>
  <TotalTime>52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Sunaathany Thileepan</dc:creator>
  <cp:keywords/>
  <dc:description/>
  <cp:lastModifiedBy>Sunaathany Thileepan</cp:lastModifiedBy>
  <cp:revision>6</cp:revision>
  <dcterms:created xsi:type="dcterms:W3CDTF">2019-05-26T10:07:00Z</dcterms:created>
  <dcterms:modified xsi:type="dcterms:W3CDTF">2019-05-31T11:54:00Z</dcterms:modified>
</cp:coreProperties>
</file>