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05C0BA" wp14:editId="20BF694D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:rsidR="003707FD" w:rsidRPr="00EB22CE" w:rsidRDefault="003707FD" w:rsidP="006E3091">
      <w:pPr>
        <w:rPr>
          <w:rFonts w:ascii="Quaestor" w:hAnsi="Quaestor"/>
          <w:b/>
          <w:bCs/>
        </w:rPr>
      </w:pPr>
    </w:p>
    <w:p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:rsidR="00FD4087" w:rsidRPr="00EB22CE" w:rsidRDefault="00FD4087" w:rsidP="003707FD">
      <w:pPr>
        <w:rPr>
          <w:rFonts w:ascii="Times" w:hAnsi="Times"/>
          <w:b/>
          <w:bCs/>
        </w:rPr>
      </w:pP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D7D8C" w:rsidRPr="00EB22CE">
        <w:rPr>
          <w:rFonts w:ascii="Times" w:hAnsi="Times"/>
          <w:bCs/>
        </w:rPr>
        <w:t xml:space="preserve">tirsdag </w:t>
      </w:r>
      <w:r w:rsidR="00100057">
        <w:rPr>
          <w:rFonts w:ascii="Times" w:hAnsi="Times"/>
          <w:bCs/>
        </w:rPr>
        <w:t>5</w:t>
      </w:r>
      <w:r w:rsidR="005D7D8C" w:rsidRPr="00EB22CE">
        <w:rPr>
          <w:rFonts w:ascii="Times" w:hAnsi="Times"/>
          <w:bCs/>
        </w:rPr>
        <w:t>.</w:t>
      </w:r>
      <w:r w:rsidR="00100057">
        <w:rPr>
          <w:rFonts w:ascii="Times" w:hAnsi="Times"/>
          <w:bCs/>
        </w:rPr>
        <w:t xml:space="preserve"> mai </w:t>
      </w:r>
      <w:r w:rsidR="005D7D8C" w:rsidRPr="00EB22CE">
        <w:rPr>
          <w:rFonts w:ascii="Times" w:hAnsi="Times"/>
          <w:bCs/>
        </w:rPr>
        <w:t>2020</w:t>
      </w: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4E61E1">
        <w:rPr>
          <w:rFonts w:ascii="Times" w:hAnsi="Times"/>
        </w:rPr>
        <w:t>10</w:t>
      </w:r>
      <w:r w:rsidRPr="00EB22CE">
        <w:rPr>
          <w:rFonts w:ascii="Times" w:hAnsi="Times"/>
        </w:rPr>
        <w:t xml:space="preserve">:15 – </w:t>
      </w:r>
      <w:r w:rsidR="005D7D8C" w:rsidRPr="00EB22CE">
        <w:rPr>
          <w:rFonts w:ascii="Times" w:hAnsi="Times"/>
        </w:rPr>
        <w:t>1</w:t>
      </w:r>
      <w:r w:rsidR="004E61E1">
        <w:rPr>
          <w:rFonts w:ascii="Times" w:hAnsi="Times"/>
        </w:rPr>
        <w:t>1</w:t>
      </w:r>
      <w:r w:rsidRPr="00EB22CE">
        <w:rPr>
          <w:rFonts w:ascii="Times" w:hAnsi="Times"/>
        </w:rPr>
        <w:t>:00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hyperlink r:id="rId9" w:history="1">
        <w:r w:rsidR="007A04E7" w:rsidRPr="00594735">
          <w:rPr>
            <w:rFonts w:ascii="Times New Roman" w:eastAsia="Times New Roman" w:hAnsi="Times New Roman" w:cs="Times New Roman"/>
            <w:color w:val="0000FF"/>
            <w:u w:val="single"/>
          </w:rPr>
          <w:t>https://hangouts.google.com/call/POmqxr5roArVCGqnJs7WAEEI</w:t>
        </w:r>
      </w:hyperlink>
    </w:p>
    <w:p w:rsidR="00FD4087" w:rsidRPr="00333847" w:rsidRDefault="003707FD" w:rsidP="003707FD">
      <w:pPr>
        <w:rPr>
          <w:rFonts w:ascii="Times" w:hAnsi="Times"/>
          <w:bCs/>
        </w:rPr>
      </w:pPr>
      <w:r w:rsidRPr="00333847">
        <w:rPr>
          <w:rFonts w:ascii="Times" w:hAnsi="Times"/>
          <w:b/>
        </w:rPr>
        <w:t>Ordstyrer:</w:t>
      </w:r>
      <w:r w:rsidRPr="00333847">
        <w:rPr>
          <w:rFonts w:ascii="Times" w:hAnsi="Times"/>
          <w:bCs/>
        </w:rPr>
        <w:tab/>
        <w:t>Janicke Eckhoff</w:t>
      </w:r>
    </w:p>
    <w:p w:rsidR="003707FD" w:rsidRPr="00333847" w:rsidRDefault="003707FD" w:rsidP="003707FD">
      <w:pPr>
        <w:rPr>
          <w:rFonts w:ascii="Times" w:hAnsi="Times"/>
          <w:bCs/>
        </w:rPr>
      </w:pPr>
      <w:r w:rsidRPr="00333847">
        <w:rPr>
          <w:rFonts w:ascii="Times" w:hAnsi="Times"/>
          <w:b/>
        </w:rPr>
        <w:t>Referent:</w:t>
      </w:r>
      <w:r w:rsidRPr="00333847">
        <w:rPr>
          <w:rFonts w:ascii="Times" w:hAnsi="Times"/>
          <w:bCs/>
        </w:rPr>
        <w:t xml:space="preserve"> </w:t>
      </w:r>
      <w:r w:rsidRPr="00333847">
        <w:rPr>
          <w:rFonts w:ascii="Times" w:hAnsi="Times"/>
          <w:bCs/>
        </w:rPr>
        <w:tab/>
      </w:r>
      <w:r w:rsidR="00100057" w:rsidRPr="00333847">
        <w:rPr>
          <w:rFonts w:ascii="Times" w:hAnsi="Times"/>
          <w:bCs/>
        </w:rPr>
        <w:t>Hermann Zimmermann</w:t>
      </w:r>
    </w:p>
    <w:p w:rsidR="00ED7155" w:rsidRPr="00333847" w:rsidRDefault="00ED7155" w:rsidP="00ED7155">
      <w:pPr>
        <w:rPr>
          <w:rFonts w:ascii="Times" w:hAnsi="Times"/>
          <w:b/>
        </w:rPr>
      </w:pPr>
    </w:p>
    <w:p w:rsidR="00ED7155" w:rsidRPr="00EB22CE" w:rsidRDefault="00ED7155" w:rsidP="00ED7155">
      <w:pPr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Pr="00EB22CE">
        <w:rPr>
          <w:rFonts w:ascii="Times" w:hAnsi="Times"/>
        </w:rPr>
        <w:t xml:space="preserve">Henrik Vincent F. </w:t>
      </w:r>
      <w:proofErr w:type="spellStart"/>
      <w:r w:rsidRPr="00EB22CE">
        <w:rPr>
          <w:rFonts w:ascii="Times" w:hAnsi="Times"/>
        </w:rPr>
        <w:t>Vassal</w:t>
      </w:r>
      <w:proofErr w:type="spellEnd"/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Pr="00EB22CE">
        <w:rPr>
          <w:rFonts w:ascii="Times" w:hAnsi="Times"/>
        </w:rPr>
        <w:tab/>
        <w:t>Jens Kristian Øvstebø</w:t>
      </w:r>
    </w:p>
    <w:p w:rsidR="00ED7155" w:rsidRPr="00EB22CE" w:rsidRDefault="00ED7155" w:rsidP="00ED7155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Hermann Zimmermann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EB22CE">
        <w:rPr>
          <w:rFonts w:ascii="Times" w:hAnsi="Times"/>
        </w:rPr>
        <w:t>Linn-Kristine Førde</w:t>
      </w:r>
    </w:p>
    <w:p w:rsidR="00ED7155" w:rsidRDefault="00ED7155" w:rsidP="00ED7155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Janicke Eckhoff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EB22CE">
        <w:rPr>
          <w:rFonts w:ascii="Times" w:hAnsi="Times"/>
        </w:rPr>
        <w:t>Thomas Tangen</w:t>
      </w:r>
    </w:p>
    <w:p w:rsidR="00ED7155" w:rsidRPr="00EB22CE" w:rsidRDefault="00ED7155" w:rsidP="00ED7155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Mette Sandstad</w:t>
      </w:r>
    </w:p>
    <w:p w:rsidR="00ED7155" w:rsidRPr="00EB22CE" w:rsidRDefault="00ED7155" w:rsidP="00ED7155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</w:p>
    <w:p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E329B2" w:rsidRPr="00EB22CE" w:rsidRDefault="00FD4087" w:rsidP="00E329B2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Helvetica" w:hAnsi="Helvetica"/>
          <w:b/>
          <w:bCs/>
          <w:sz w:val="28"/>
          <w:szCs w:val="28"/>
        </w:rPr>
        <w:t>V20</w:t>
      </w:r>
      <w:r w:rsidR="00E329B2" w:rsidRPr="00EB22CE">
        <w:rPr>
          <w:rFonts w:ascii="Helvetica" w:hAnsi="Helvetica"/>
          <w:b/>
          <w:bCs/>
          <w:sz w:val="28"/>
          <w:szCs w:val="28"/>
        </w:rPr>
        <w:t>/</w:t>
      </w:r>
      <w:r w:rsidR="00100057">
        <w:rPr>
          <w:rFonts w:ascii="Helvetica" w:hAnsi="Helvetica"/>
          <w:b/>
          <w:bCs/>
          <w:sz w:val="28"/>
          <w:szCs w:val="28"/>
        </w:rPr>
        <w:t>69</w:t>
      </w:r>
      <w:r w:rsidR="00E329B2" w:rsidRPr="00EB22CE">
        <w:rPr>
          <w:rFonts w:ascii="Helvetica" w:hAnsi="Helvetica"/>
          <w:b/>
          <w:bCs/>
          <w:sz w:val="28"/>
          <w:szCs w:val="28"/>
        </w:rPr>
        <w:tab/>
        <w:t>Godkjenning av innkalling, dagsorden og referat</w:t>
      </w:r>
    </w:p>
    <w:p w:rsidR="00E329B2" w:rsidRPr="00100057" w:rsidRDefault="00100057" w:rsidP="005763C0">
      <w:pPr>
        <w:pStyle w:val="Listeavsnitt"/>
        <w:numPr>
          <w:ilvl w:val="0"/>
          <w:numId w:val="7"/>
        </w:numPr>
        <w:rPr>
          <w:rFonts w:ascii="Times" w:hAnsi="Times"/>
        </w:rPr>
      </w:pPr>
      <w:r w:rsidRPr="00100057">
        <w:rPr>
          <w:rFonts w:ascii="Times" w:hAnsi="Times"/>
          <w:bCs/>
        </w:rPr>
        <w:t>Dagsorden kom for sent, Thomas bruker standardtekst, men leser gjennom</w:t>
      </w:r>
      <w:r>
        <w:rPr>
          <w:rFonts w:ascii="Times" w:hAnsi="Times"/>
          <w:bCs/>
        </w:rPr>
        <w:t>.</w:t>
      </w:r>
      <w:r w:rsidRPr="00100057">
        <w:rPr>
          <w:rFonts w:ascii="Times" w:hAnsi="Times"/>
          <w:bCs/>
        </w:rPr>
        <w:t xml:space="preserve"> (</w:t>
      </w:r>
      <w:r>
        <w:rPr>
          <w:rFonts w:ascii="Times" w:hAnsi="Times"/>
          <w:bCs/>
        </w:rPr>
        <w:t>H</w:t>
      </w:r>
      <w:r w:rsidRPr="00100057">
        <w:rPr>
          <w:rFonts w:ascii="Times" w:hAnsi="Times"/>
          <w:bCs/>
        </w:rPr>
        <w:t>an skrev gratulerer på 1.</w:t>
      </w:r>
      <w:r>
        <w:rPr>
          <w:rFonts w:ascii="Times" w:hAnsi="Times"/>
          <w:bCs/>
        </w:rPr>
        <w:t xml:space="preserve"> mai.)</w:t>
      </w:r>
    </w:p>
    <w:p w:rsidR="00100057" w:rsidRPr="00100057" w:rsidRDefault="00100057" w:rsidP="00100057">
      <w:pPr>
        <w:rPr>
          <w:rFonts w:ascii="Times" w:hAnsi="Times"/>
        </w:rPr>
      </w:pPr>
    </w:p>
    <w:p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</w:t>
      </w:r>
      <w:r w:rsidR="00B476B1">
        <w:rPr>
          <w:rFonts w:ascii="Times" w:hAnsi="Times"/>
          <w:b/>
          <w:bCs/>
        </w:rPr>
        <w:t xml:space="preserve"> </w:t>
      </w:r>
      <w:r w:rsidRPr="00EB22CE">
        <w:rPr>
          <w:rFonts w:ascii="Times" w:hAnsi="Times"/>
          <w:b/>
          <w:bCs/>
        </w:rPr>
        <w:t>og referat er enstemmig vedtatt.</w:t>
      </w:r>
    </w:p>
    <w:p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:rsidR="00E329B2" w:rsidRPr="00EB22CE" w:rsidRDefault="00E329B2" w:rsidP="00EE0B8A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100057">
        <w:rPr>
          <w:rFonts w:ascii="Swis721 BT Roman" w:hAnsi="Swis721 BT Roman"/>
          <w:b/>
          <w:bCs/>
          <w:sz w:val="28"/>
          <w:szCs w:val="28"/>
        </w:rPr>
        <w:t>70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Leder v/ Janicke</w:t>
      </w:r>
    </w:p>
    <w:p w:rsidR="00100057" w:rsidRDefault="00100057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100057">
        <w:rPr>
          <w:rFonts w:ascii="Times" w:hAnsi="Times"/>
        </w:rPr>
        <w:t xml:space="preserve">Man kan søke om støtte fra </w:t>
      </w:r>
      <w:proofErr w:type="spellStart"/>
      <w:r w:rsidRPr="00100057">
        <w:rPr>
          <w:rFonts w:ascii="Times" w:hAnsi="Times"/>
        </w:rPr>
        <w:t>SiO</w:t>
      </w:r>
      <w:proofErr w:type="spellEnd"/>
      <w:r w:rsidRPr="00100057">
        <w:rPr>
          <w:rFonts w:ascii="Times" w:hAnsi="Times"/>
        </w:rPr>
        <w:t xml:space="preserve"> (foreningsstøtte). Janicke har tenkt på støtte til fadderuke eller </w:t>
      </w:r>
      <w:proofErr w:type="spellStart"/>
      <w:r w:rsidRPr="00100057">
        <w:rPr>
          <w:rFonts w:ascii="Times" w:hAnsi="Times"/>
        </w:rPr>
        <w:t>Aktsymp</w:t>
      </w:r>
      <w:proofErr w:type="spellEnd"/>
      <w:r w:rsidRPr="00100057">
        <w:rPr>
          <w:rFonts w:ascii="Times" w:hAnsi="Times"/>
        </w:rPr>
        <w:t>. Støtten er for de med økonomisk tap</w:t>
      </w:r>
      <w:r>
        <w:rPr>
          <w:rFonts w:ascii="Times" w:hAnsi="Times"/>
        </w:rPr>
        <w:t xml:space="preserve"> (krisepakke(?))</w:t>
      </w:r>
      <w:r w:rsidRPr="00100057">
        <w:rPr>
          <w:rFonts w:ascii="Times" w:hAnsi="Times"/>
        </w:rPr>
        <w:t>.</w:t>
      </w:r>
    </w:p>
    <w:p w:rsidR="00100057" w:rsidRDefault="00100057" w:rsidP="005E1DEE">
      <w:pPr>
        <w:pStyle w:val="Listeavsnitt"/>
        <w:numPr>
          <w:ilvl w:val="1"/>
          <w:numId w:val="8"/>
        </w:numPr>
        <w:rPr>
          <w:rFonts w:ascii="Times" w:hAnsi="Times"/>
        </w:rPr>
      </w:pPr>
      <w:r w:rsidRPr="00100057">
        <w:rPr>
          <w:rFonts w:ascii="Times" w:hAnsi="Times"/>
          <w:b/>
          <w:bCs/>
        </w:rPr>
        <w:t xml:space="preserve">Mette: </w:t>
      </w:r>
      <w:r w:rsidRPr="00100057">
        <w:rPr>
          <w:rFonts w:ascii="Times" w:hAnsi="Times"/>
        </w:rPr>
        <w:t>Vi har jo ikke egentlig økonomisk tap</w:t>
      </w:r>
      <w:r>
        <w:rPr>
          <w:rFonts w:ascii="Times" w:hAnsi="Times"/>
        </w:rPr>
        <w:t>.</w:t>
      </w:r>
    </w:p>
    <w:p w:rsidR="00100057" w:rsidRPr="00100057" w:rsidRDefault="00100057" w:rsidP="00100057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Nestleder v/ Henrik Vincent</w:t>
      </w:r>
    </w:p>
    <w:p w:rsidR="002C595E" w:rsidRPr="00EB22CE" w:rsidRDefault="00100057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Begynner intervjuer i morgen (6. mai)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124DD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Sekretariat </w:t>
      </w:r>
      <w:r w:rsidR="005E1DEE" w:rsidRPr="00EB22CE">
        <w:rPr>
          <w:rFonts w:ascii="Times" w:hAnsi="Times"/>
          <w:b/>
          <w:bCs/>
        </w:rPr>
        <w:t>v/ Thomas</w:t>
      </w:r>
    </w:p>
    <w:p w:rsidR="002C595E" w:rsidRPr="00EB22CE" w:rsidRDefault="00100057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Øk</w:t>
      </w:r>
      <w:r w:rsidR="005124DD" w:rsidRPr="00EB22CE">
        <w:rPr>
          <w:rFonts w:ascii="Times" w:hAnsi="Times"/>
          <w:b/>
          <w:bCs/>
        </w:rPr>
        <w:t xml:space="preserve">onomi </w:t>
      </w:r>
      <w:r w:rsidRPr="00EB22CE">
        <w:rPr>
          <w:rFonts w:ascii="Times" w:hAnsi="Times"/>
          <w:b/>
          <w:bCs/>
        </w:rPr>
        <w:t>v/ Mette</w:t>
      </w:r>
    </w:p>
    <w:p w:rsidR="002C595E" w:rsidRPr="00EB22CE" w:rsidRDefault="00100057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Kom</w:t>
      </w:r>
      <w:r w:rsidR="005124DD" w:rsidRPr="00EB22CE">
        <w:rPr>
          <w:rFonts w:ascii="Times" w:hAnsi="Times"/>
          <w:b/>
          <w:bCs/>
        </w:rPr>
        <w:t xml:space="preserve">munikasjon </w:t>
      </w:r>
      <w:r w:rsidRPr="00EB22CE">
        <w:rPr>
          <w:rFonts w:ascii="Times" w:hAnsi="Times"/>
          <w:b/>
          <w:bCs/>
        </w:rPr>
        <w:t>v/ Hermann</w:t>
      </w:r>
    </w:p>
    <w:p w:rsidR="002C595E" w:rsidRPr="00EB22CE" w:rsidRDefault="00100057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Ar</w:t>
      </w:r>
      <w:r w:rsidR="005124DD" w:rsidRPr="00EB22CE">
        <w:rPr>
          <w:rFonts w:ascii="Times" w:hAnsi="Times"/>
          <w:b/>
          <w:bCs/>
        </w:rPr>
        <w:t xml:space="preserve">rangementer </w:t>
      </w:r>
      <w:r w:rsidRPr="00EB22CE">
        <w:rPr>
          <w:rFonts w:ascii="Times" w:hAnsi="Times"/>
          <w:b/>
          <w:bCs/>
        </w:rPr>
        <w:t>v/ Linn-Kristine</w:t>
      </w:r>
    </w:p>
    <w:p w:rsidR="002C595E" w:rsidRPr="00EB22CE" w:rsidRDefault="00100057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</w:t>
      </w:r>
      <w:proofErr w:type="spellStart"/>
      <w:r w:rsidRPr="00EB22CE">
        <w:rPr>
          <w:rFonts w:ascii="Times" w:hAnsi="Times"/>
          <w:b/>
          <w:bCs/>
        </w:rPr>
        <w:t>SVSU</w:t>
      </w:r>
      <w:proofErr w:type="spellEnd"/>
      <w:r w:rsidRPr="00EB22CE">
        <w:rPr>
          <w:rFonts w:ascii="Times" w:hAnsi="Times"/>
          <w:b/>
          <w:bCs/>
        </w:rPr>
        <w:t>)</w:t>
      </w:r>
      <w:r w:rsidR="005E1DEE" w:rsidRPr="00EB22CE">
        <w:rPr>
          <w:rFonts w:ascii="Times" w:hAnsi="Times"/>
          <w:b/>
          <w:bCs/>
        </w:rPr>
        <w:t xml:space="preserve"> v/ Jens Kristian</w:t>
      </w:r>
    </w:p>
    <w:p w:rsidR="002C595E" w:rsidRPr="00EB22CE" w:rsidRDefault="00100057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D03770" w:rsidRPr="002C595E" w:rsidRDefault="00D03770" w:rsidP="002C595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Instituttstyret v/ Janicke &amp; Henrik Vincent</w:t>
      </w:r>
    </w:p>
    <w:p w:rsidR="002C595E" w:rsidRPr="00EB22CE" w:rsidRDefault="00100057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 w:rsidR="00011E53">
        <w:rPr>
          <w:rFonts w:ascii="Times" w:hAnsi="Times"/>
          <w:b/>
          <w:bCs/>
        </w:rPr>
        <w:t>Sigve</w:t>
      </w:r>
      <w:r w:rsidRPr="00EB22CE">
        <w:rPr>
          <w:rFonts w:ascii="Times" w:hAnsi="Times"/>
          <w:b/>
          <w:bCs/>
        </w:rPr>
        <w:t xml:space="preserve"> &amp; </w:t>
      </w:r>
      <w:r w:rsidR="006970AC">
        <w:rPr>
          <w:rFonts w:ascii="Times" w:hAnsi="Times"/>
          <w:b/>
          <w:bCs/>
        </w:rPr>
        <w:t>Hermann</w:t>
      </w:r>
    </w:p>
    <w:p w:rsidR="002C595E" w:rsidRPr="00EB22CE" w:rsidRDefault="00100057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  <w:bCs/>
        </w:rPr>
      </w:pPr>
    </w:p>
    <w:p w:rsidR="005E1DEE" w:rsidRPr="00EB22CE" w:rsidRDefault="00FD4087" w:rsidP="005E1DEE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100057">
        <w:rPr>
          <w:rFonts w:ascii="Swis721 BT Roman" w:hAnsi="Swis721 BT Roman"/>
          <w:b/>
          <w:bCs/>
          <w:sz w:val="28"/>
          <w:szCs w:val="28"/>
        </w:rPr>
        <w:t>71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Eventuelt</w:t>
      </w:r>
    </w:p>
    <w:p w:rsidR="00100057" w:rsidRDefault="00100057" w:rsidP="00100057">
      <w:pPr>
        <w:rPr>
          <w:rFonts w:ascii="Times" w:hAnsi="Times"/>
          <w:bCs/>
        </w:rPr>
      </w:pPr>
    </w:p>
    <w:p w:rsidR="002C595E" w:rsidRPr="00100057" w:rsidRDefault="00100057" w:rsidP="00100057">
      <w:pPr>
        <w:rPr>
          <w:rFonts w:ascii="Times" w:hAnsi="Times"/>
          <w:bCs/>
        </w:rPr>
      </w:pPr>
      <w:r w:rsidRPr="00100057">
        <w:rPr>
          <w:rFonts w:ascii="Times" w:hAnsi="Times"/>
          <w:bCs/>
        </w:rPr>
        <w:t>Ingen eventuelle saker.</w:t>
      </w:r>
    </w:p>
    <w:p w:rsidR="00337A71" w:rsidRDefault="00337A71" w:rsidP="006E3091">
      <w:pPr>
        <w:pBdr>
          <w:bottom w:val="single" w:sz="12" w:space="1" w:color="auto"/>
        </w:pBdr>
        <w:rPr>
          <w:rFonts w:ascii="Times" w:hAnsi="Times"/>
        </w:rPr>
      </w:pPr>
    </w:p>
    <w:p w:rsidR="00100057" w:rsidRPr="00100057" w:rsidRDefault="00100057" w:rsidP="006E3091">
      <w:pPr>
        <w:pBdr>
          <w:bottom w:val="single" w:sz="12" w:space="1" w:color="auto"/>
        </w:pBdr>
        <w:rPr>
          <w:rFonts w:ascii="Times" w:hAnsi="Times"/>
          <w:b/>
          <w:bCs/>
        </w:rPr>
      </w:pPr>
      <w:r w:rsidRPr="00100057">
        <w:rPr>
          <w:rFonts w:ascii="Times" w:hAnsi="Times"/>
          <w:b/>
          <w:bCs/>
        </w:rPr>
        <w:t>Møtet er hevet 10:35.</w:t>
      </w:r>
    </w:p>
    <w:p w:rsidR="00D03770" w:rsidRDefault="00D03770" w:rsidP="006E3091">
      <w:pPr>
        <w:pBdr>
          <w:bottom w:val="single" w:sz="12" w:space="1" w:color="auto"/>
        </w:pBdr>
        <w:rPr>
          <w:rFonts w:ascii="Times" w:hAnsi="Times"/>
        </w:rPr>
      </w:pPr>
    </w:p>
    <w:p w:rsidR="00100057" w:rsidRDefault="00100057" w:rsidP="00100057">
      <w:pPr>
        <w:rPr>
          <w:rFonts w:ascii="Swis721 BT Roman" w:hAnsi="Swis721 BT Roman"/>
          <w:b/>
          <w:bCs/>
          <w:sz w:val="28"/>
          <w:szCs w:val="28"/>
        </w:rPr>
      </w:pPr>
    </w:p>
    <w:p w:rsidR="00100057" w:rsidRDefault="00100057" w:rsidP="00100057">
      <w:pPr>
        <w:rPr>
          <w:rFonts w:ascii="Times" w:hAnsi="Times"/>
        </w:rPr>
      </w:pPr>
      <w:r>
        <w:rPr>
          <w:rFonts w:ascii="Swis721 BT Roman" w:hAnsi="Swis721 BT Roman"/>
          <w:b/>
          <w:bCs/>
          <w:sz w:val="28"/>
          <w:szCs w:val="28"/>
        </w:rPr>
        <w:t>Referattilføyelse</w:t>
      </w:r>
    </w:p>
    <w:p w:rsidR="00100057" w:rsidRDefault="00100057" w:rsidP="00100057">
      <w:pPr>
        <w:rPr>
          <w:rFonts w:ascii="Times" w:hAnsi="Times"/>
        </w:rPr>
      </w:pPr>
    </w:p>
    <w:p w:rsidR="00100057" w:rsidRDefault="00100057" w:rsidP="00100057">
      <w:pPr>
        <w:rPr>
          <w:rFonts w:ascii="Times" w:hAnsi="Times"/>
        </w:rPr>
      </w:pPr>
      <w:r w:rsidRPr="00D03770">
        <w:rPr>
          <w:rFonts w:ascii="Times" w:hAnsi="Times"/>
          <w:b/>
          <w:bCs/>
        </w:rPr>
        <w:t>[2020-</w:t>
      </w:r>
      <w:r>
        <w:rPr>
          <w:rFonts w:ascii="Times" w:hAnsi="Times"/>
          <w:b/>
          <w:bCs/>
        </w:rPr>
        <w:t>05</w:t>
      </w:r>
      <w:r w:rsidRPr="00D03770">
        <w:rPr>
          <w:rFonts w:ascii="Times" w:hAnsi="Times"/>
          <w:b/>
          <w:bCs/>
        </w:rPr>
        <w:t>-</w:t>
      </w:r>
      <w:r>
        <w:rPr>
          <w:rFonts w:ascii="Times" w:hAnsi="Times"/>
          <w:b/>
          <w:bCs/>
        </w:rPr>
        <w:t>08</w:t>
      </w:r>
      <w:r w:rsidRPr="00D03770">
        <w:rPr>
          <w:rFonts w:ascii="Times" w:hAnsi="Times"/>
          <w:b/>
          <w:bCs/>
        </w:rPr>
        <w:t>] RT-V20/</w:t>
      </w:r>
      <w:r>
        <w:rPr>
          <w:rFonts w:ascii="Times" w:hAnsi="Times"/>
          <w:b/>
          <w:bCs/>
        </w:rPr>
        <w:t xml:space="preserve">69 </w:t>
      </w:r>
      <w:r>
        <w:rPr>
          <w:rFonts w:ascii="Times" w:hAnsi="Times"/>
        </w:rPr>
        <w:t>Dagsorden</w:t>
      </w:r>
    </w:p>
    <w:p w:rsidR="00100057" w:rsidRPr="00100057" w:rsidRDefault="00100057" w:rsidP="00100057">
      <w:pPr>
        <w:pStyle w:val="Listeavsnitt"/>
        <w:numPr>
          <w:ilvl w:val="0"/>
          <w:numId w:val="7"/>
        </w:numPr>
        <w:rPr>
          <w:rFonts w:ascii="Times" w:hAnsi="Times"/>
          <w:b/>
          <w:bCs/>
        </w:rPr>
      </w:pPr>
      <w:r w:rsidRPr="00100057">
        <w:rPr>
          <w:rFonts w:ascii="Times" w:hAnsi="Times"/>
          <w:b/>
          <w:bCs/>
        </w:rPr>
        <w:t>Thomas:</w:t>
      </w:r>
      <w:r>
        <w:rPr>
          <w:rFonts w:ascii="Times" w:hAnsi="Times"/>
          <w:b/>
          <w:bCs/>
        </w:rPr>
        <w:t xml:space="preserve"> </w:t>
      </w:r>
      <w:r w:rsidRPr="00100057">
        <w:rPr>
          <w:rFonts w:ascii="Times" w:hAnsi="Times"/>
        </w:rPr>
        <w:t>Sakssekvensnummer er feil i innkalling. Dette er rettet opp i referat og innkalling respektivt.</w:t>
      </w:r>
    </w:p>
    <w:p w:rsidR="00100057" w:rsidRDefault="00100057" w:rsidP="006E3091">
      <w:pPr>
        <w:pBdr>
          <w:bottom w:val="single" w:sz="12" w:space="1" w:color="auto"/>
        </w:pBdr>
        <w:rPr>
          <w:rFonts w:ascii="Times" w:hAnsi="Times"/>
        </w:rPr>
      </w:pPr>
    </w:p>
    <w:p w:rsidR="00100057" w:rsidRPr="00EB22CE" w:rsidRDefault="00100057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:rsidR="006E3091" w:rsidRPr="00EB22CE" w:rsidRDefault="006E3091" w:rsidP="006E3091">
      <w:pPr>
        <w:rPr>
          <w:rFonts w:ascii="Times" w:hAnsi="Times"/>
        </w:rPr>
      </w:pPr>
    </w:p>
    <w:p w:rsidR="006E3091" w:rsidRPr="00100057" w:rsidRDefault="006E3091" w:rsidP="006E3091">
      <w:pPr>
        <w:rPr>
          <w:rFonts w:ascii="Times" w:hAnsi="Times"/>
          <w:b/>
          <w:bCs/>
        </w:rPr>
      </w:pPr>
      <w:r w:rsidRPr="00100057">
        <w:rPr>
          <w:rFonts w:ascii="Times" w:hAnsi="Times"/>
          <w:b/>
          <w:bCs/>
        </w:rPr>
        <w:t>Janicke Eckhoff</w:t>
      </w:r>
      <w:r w:rsidRPr="00100057">
        <w:rPr>
          <w:rFonts w:ascii="Times" w:hAnsi="Times"/>
          <w:b/>
          <w:bCs/>
        </w:rPr>
        <w:tab/>
      </w:r>
      <w:r w:rsidRPr="00100057">
        <w:rPr>
          <w:rFonts w:ascii="Times" w:hAnsi="Times"/>
          <w:b/>
          <w:bCs/>
        </w:rPr>
        <w:tab/>
      </w:r>
      <w:r w:rsidRPr="00100057">
        <w:rPr>
          <w:rFonts w:ascii="Times" w:hAnsi="Times"/>
          <w:b/>
          <w:bCs/>
        </w:rPr>
        <w:tab/>
      </w:r>
      <w:r w:rsidR="00100057">
        <w:rPr>
          <w:rFonts w:ascii="Times" w:hAnsi="Times"/>
          <w:b/>
          <w:bCs/>
        </w:rPr>
        <w:t>Hermann Zimmermann</w:t>
      </w:r>
    </w:p>
    <w:p w:rsidR="006E3091" w:rsidRPr="00EB22CE" w:rsidRDefault="006E3091" w:rsidP="006E3091">
      <w:pPr>
        <w:rPr>
          <w:rFonts w:ascii="Times" w:hAnsi="Times"/>
        </w:rPr>
      </w:pPr>
      <w:r w:rsidRPr="00100057">
        <w:rPr>
          <w:rFonts w:ascii="Times" w:hAnsi="Times"/>
        </w:rPr>
        <w:t xml:space="preserve">Leder </w:t>
      </w:r>
      <w:r w:rsidRPr="00100057">
        <w:rPr>
          <w:rFonts w:ascii="Times" w:hAnsi="Times"/>
        </w:rPr>
        <w:tab/>
      </w:r>
      <w:r w:rsidRPr="00100057">
        <w:rPr>
          <w:rFonts w:ascii="Times" w:hAnsi="Times"/>
        </w:rPr>
        <w:tab/>
      </w:r>
      <w:r w:rsidRPr="00100057">
        <w:rPr>
          <w:rFonts w:ascii="Times" w:hAnsi="Times"/>
        </w:rPr>
        <w:tab/>
      </w:r>
      <w:r w:rsidRPr="00100057">
        <w:rPr>
          <w:rFonts w:ascii="Times" w:hAnsi="Times"/>
        </w:rPr>
        <w:tab/>
      </w:r>
      <w:r w:rsidRPr="00100057">
        <w:rPr>
          <w:rFonts w:ascii="Times" w:hAnsi="Times"/>
        </w:rPr>
        <w:tab/>
      </w:r>
      <w:r w:rsidR="00100057">
        <w:rPr>
          <w:rFonts w:ascii="Times" w:hAnsi="Times"/>
        </w:rPr>
        <w:t>Kommunikasjonsansvarlig</w:t>
      </w:r>
    </w:p>
    <w:p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258" w:rsidRDefault="009F4258" w:rsidP="006E3091">
      <w:r>
        <w:separator/>
      </w:r>
    </w:p>
  </w:endnote>
  <w:endnote w:type="continuationSeparator" w:id="0">
    <w:p w:rsidR="009F4258" w:rsidRDefault="009F4258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Quaestor">
    <w:panose1 w:val="020005000000000200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615CE882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D4">
      <w:rPr>
        <w:rFonts w:ascii="Swis721 BT Roman" w:hAnsi="Swis721 BT Roman" w:cs="Times New Roman"/>
        <w:sz w:val="20"/>
        <w:szCs w:val="20"/>
      </w:rPr>
      <w:t xml:space="preserve">tirsdag </w:t>
    </w:r>
    <w:r w:rsidR="00333847">
      <w:rPr>
        <w:rFonts w:ascii="Swis721 BT Roman" w:hAnsi="Swis721 BT Roman" w:cs="Times New Roman"/>
        <w:sz w:val="20"/>
        <w:szCs w:val="20"/>
      </w:rPr>
      <w:t>5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333847">
      <w:rPr>
        <w:rFonts w:ascii="Swis721 BT Roman" w:hAnsi="Swis721 BT Roman" w:cs="Times New Roman"/>
        <w:sz w:val="20"/>
        <w:szCs w:val="20"/>
      </w:rPr>
      <w:t>mai</w:t>
    </w:r>
    <w:r w:rsidR="00D03770">
      <w:rPr>
        <w:rFonts w:ascii="Swis721 BT Roman" w:hAnsi="Swis721 BT Roman" w:cs="Times New Roman"/>
        <w:sz w:val="20"/>
        <w:szCs w:val="20"/>
      </w:rPr>
      <w:t xml:space="preserve"> </w:t>
    </w:r>
    <w:r w:rsidR="00736AD4">
      <w:rPr>
        <w:rFonts w:ascii="Swis721 BT Roman" w:hAnsi="Swis721 BT Roman" w:cs="Times New Roman"/>
        <w:sz w:val="20"/>
        <w:szCs w:val="20"/>
      </w:rPr>
      <w:t>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847" w:rsidRDefault="003338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258" w:rsidRDefault="009F4258" w:rsidP="006E3091">
      <w:r>
        <w:separator/>
      </w:r>
    </w:p>
  </w:footnote>
  <w:footnote w:type="continuationSeparator" w:id="0">
    <w:p w:rsidR="009F4258" w:rsidRDefault="009F4258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EB8" w:rsidRDefault="009F4258">
    <w:pPr>
      <w:pStyle w:val="Topptekst"/>
    </w:pPr>
    <w:r>
      <w:rPr>
        <w:noProof/>
      </w:rPr>
      <w:pict w14:anchorId="2CCB4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FEF" w:rsidRDefault="009F4258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15744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EB8" w:rsidRDefault="009F4258">
    <w:pPr>
      <w:pStyle w:val="Topptekst"/>
    </w:pPr>
    <w:r>
      <w:rPr>
        <w:noProof/>
      </w:rPr>
      <w:pict w14:anchorId="5160B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0060A576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2E85"/>
    <w:multiLevelType w:val="hybridMultilevel"/>
    <w:tmpl w:val="0AA6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6F1B"/>
    <w:multiLevelType w:val="hybridMultilevel"/>
    <w:tmpl w:val="81169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449"/>
    <w:multiLevelType w:val="hybridMultilevel"/>
    <w:tmpl w:val="A8F8B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37B55"/>
    <w:rsid w:val="00064A74"/>
    <w:rsid w:val="000E1A60"/>
    <w:rsid w:val="00100057"/>
    <w:rsid w:val="001901C1"/>
    <w:rsid w:val="001D0014"/>
    <w:rsid w:val="001D42E7"/>
    <w:rsid w:val="001E10F5"/>
    <w:rsid w:val="0021631C"/>
    <w:rsid w:val="00246904"/>
    <w:rsid w:val="00253667"/>
    <w:rsid w:val="00267DE9"/>
    <w:rsid w:val="002739CE"/>
    <w:rsid w:val="00287F37"/>
    <w:rsid w:val="002C595E"/>
    <w:rsid w:val="002F7C22"/>
    <w:rsid w:val="00314A16"/>
    <w:rsid w:val="00333847"/>
    <w:rsid w:val="00337A71"/>
    <w:rsid w:val="00342C68"/>
    <w:rsid w:val="00351A31"/>
    <w:rsid w:val="003707FD"/>
    <w:rsid w:val="00371B11"/>
    <w:rsid w:val="0037426E"/>
    <w:rsid w:val="003A08DD"/>
    <w:rsid w:val="003A667C"/>
    <w:rsid w:val="003C4731"/>
    <w:rsid w:val="003E241F"/>
    <w:rsid w:val="004271AE"/>
    <w:rsid w:val="00431562"/>
    <w:rsid w:val="00491C00"/>
    <w:rsid w:val="004D3C6D"/>
    <w:rsid w:val="004E61E1"/>
    <w:rsid w:val="005124DD"/>
    <w:rsid w:val="00521196"/>
    <w:rsid w:val="00544A0E"/>
    <w:rsid w:val="005D7D8C"/>
    <w:rsid w:val="005E1DEE"/>
    <w:rsid w:val="005F2C96"/>
    <w:rsid w:val="00614536"/>
    <w:rsid w:val="006302A0"/>
    <w:rsid w:val="00661ABB"/>
    <w:rsid w:val="006662D0"/>
    <w:rsid w:val="00670E58"/>
    <w:rsid w:val="006970AC"/>
    <w:rsid w:val="006A5EE2"/>
    <w:rsid w:val="006B5C74"/>
    <w:rsid w:val="006E3091"/>
    <w:rsid w:val="00710A59"/>
    <w:rsid w:val="007200C1"/>
    <w:rsid w:val="00720AEA"/>
    <w:rsid w:val="00736AD4"/>
    <w:rsid w:val="00765908"/>
    <w:rsid w:val="007A04E7"/>
    <w:rsid w:val="0080409E"/>
    <w:rsid w:val="008551E7"/>
    <w:rsid w:val="00905EB8"/>
    <w:rsid w:val="00916A28"/>
    <w:rsid w:val="0095341C"/>
    <w:rsid w:val="009E724C"/>
    <w:rsid w:val="009F4258"/>
    <w:rsid w:val="00A065CC"/>
    <w:rsid w:val="00A11FB9"/>
    <w:rsid w:val="00A60E6A"/>
    <w:rsid w:val="00A67759"/>
    <w:rsid w:val="00AC1AE2"/>
    <w:rsid w:val="00AF056D"/>
    <w:rsid w:val="00B16F58"/>
    <w:rsid w:val="00B3078F"/>
    <w:rsid w:val="00B408D8"/>
    <w:rsid w:val="00B476B1"/>
    <w:rsid w:val="00B82FB5"/>
    <w:rsid w:val="00C025C8"/>
    <w:rsid w:val="00C0636D"/>
    <w:rsid w:val="00C337EA"/>
    <w:rsid w:val="00C666E2"/>
    <w:rsid w:val="00C74F5C"/>
    <w:rsid w:val="00CA0956"/>
    <w:rsid w:val="00CB4FEF"/>
    <w:rsid w:val="00CF550A"/>
    <w:rsid w:val="00D03770"/>
    <w:rsid w:val="00D247C5"/>
    <w:rsid w:val="00D42CC8"/>
    <w:rsid w:val="00D62CFD"/>
    <w:rsid w:val="00DA3A34"/>
    <w:rsid w:val="00E329B2"/>
    <w:rsid w:val="00E37986"/>
    <w:rsid w:val="00E73EDA"/>
    <w:rsid w:val="00EA7983"/>
    <w:rsid w:val="00EB22CE"/>
    <w:rsid w:val="00EC3390"/>
    <w:rsid w:val="00ED3DC1"/>
    <w:rsid w:val="00ED7155"/>
    <w:rsid w:val="00EE0B8A"/>
    <w:rsid w:val="00EE581E"/>
    <w:rsid w:val="00F26339"/>
    <w:rsid w:val="00F816D8"/>
    <w:rsid w:val="00F97087"/>
    <w:rsid w:val="00FA007D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0195A6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  <w:style w:type="paragraph" w:customStyle="1" w:styleId="mypmi">
    <w:name w:val="mypmi"/>
    <w:basedOn w:val="Normal"/>
    <w:rsid w:val="001000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erk">
    <w:name w:val="Strong"/>
    <w:basedOn w:val="Standardskriftforavsnitt"/>
    <w:uiPriority w:val="22"/>
    <w:qFormat/>
    <w:rsid w:val="0010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5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3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ngouts.google.com/call/POmqxr5roArVCGqnJs7WAEE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Tangen</cp:lastModifiedBy>
  <cp:revision>5</cp:revision>
  <cp:lastPrinted>2019-11-21T10:34:00Z</cp:lastPrinted>
  <dcterms:created xsi:type="dcterms:W3CDTF">2020-05-08T16:02:00Z</dcterms:created>
  <dcterms:modified xsi:type="dcterms:W3CDTF">2020-05-12T07:41:00Z</dcterms:modified>
</cp:coreProperties>
</file>